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0D" w:rsidRPr="00192F94" w:rsidRDefault="009F7A0D" w:rsidP="009F7A0D">
      <w:pPr>
        <w:ind w:left="142" w:hanging="142"/>
        <w:jc w:val="right"/>
        <w:rPr>
          <w:sz w:val="24"/>
          <w:szCs w:val="24"/>
        </w:rPr>
      </w:pPr>
      <w:bookmarkStart w:id="0" w:name="_GoBack"/>
      <w:bookmarkEnd w:id="0"/>
      <w:r w:rsidRPr="00527D50">
        <w:rPr>
          <w:sz w:val="24"/>
          <w:szCs w:val="24"/>
        </w:rPr>
        <w:t xml:space="preserve">Приложение </w:t>
      </w:r>
      <w:r w:rsidR="00192F94">
        <w:rPr>
          <w:sz w:val="24"/>
          <w:szCs w:val="24"/>
        </w:rPr>
        <w:t>1</w:t>
      </w:r>
    </w:p>
    <w:p w:rsidR="00527D50" w:rsidRDefault="00527D50" w:rsidP="009F7A0D">
      <w:pPr>
        <w:autoSpaceDE w:val="0"/>
        <w:autoSpaceDN w:val="0"/>
        <w:adjustRightInd w:val="0"/>
        <w:jc w:val="right"/>
        <w:rPr>
          <w:b/>
          <w:sz w:val="24"/>
          <w:szCs w:val="24"/>
        </w:rPr>
      </w:pPr>
    </w:p>
    <w:p w:rsidR="009F7A0D" w:rsidRPr="00527D50" w:rsidRDefault="009F7A0D" w:rsidP="00527D50">
      <w:pPr>
        <w:autoSpaceDE w:val="0"/>
        <w:autoSpaceDN w:val="0"/>
        <w:adjustRightInd w:val="0"/>
        <w:jc w:val="center"/>
        <w:rPr>
          <w:rFonts w:eastAsia="Arial Unicode MS"/>
          <w:b/>
          <w:sz w:val="28"/>
          <w:szCs w:val="28"/>
        </w:rPr>
      </w:pPr>
      <w:r w:rsidRPr="00527D50">
        <w:rPr>
          <w:b/>
          <w:sz w:val="28"/>
          <w:szCs w:val="28"/>
        </w:rPr>
        <w:t xml:space="preserve">Форма отзыва научного руководителя/рецензента на </w:t>
      </w:r>
      <w:r w:rsidR="00527D50" w:rsidRPr="00527D50">
        <w:rPr>
          <w:b/>
          <w:sz w:val="28"/>
          <w:szCs w:val="28"/>
        </w:rPr>
        <w:t>выпускную квалификационную работу/курсовую работу</w:t>
      </w:r>
    </w:p>
    <w:p w:rsidR="009F7A0D" w:rsidRDefault="009F7A0D" w:rsidP="009F7A0D">
      <w:pPr>
        <w:autoSpaceDE w:val="0"/>
        <w:autoSpaceDN w:val="0"/>
        <w:adjustRightInd w:val="0"/>
        <w:rPr>
          <w:rFonts w:eastAsia="Arial Unicode MS"/>
          <w:b/>
          <w:sz w:val="24"/>
          <w:szCs w:val="24"/>
        </w:rPr>
      </w:pPr>
    </w:p>
    <w:p w:rsidR="00527D50" w:rsidRPr="00527D50" w:rsidRDefault="00527D50" w:rsidP="009F7A0D">
      <w:pPr>
        <w:autoSpaceDE w:val="0"/>
        <w:autoSpaceDN w:val="0"/>
        <w:adjustRightInd w:val="0"/>
        <w:rPr>
          <w:rFonts w:eastAsia="Arial Unicode MS"/>
          <w:b/>
          <w:sz w:val="24"/>
          <w:szCs w:val="24"/>
        </w:rPr>
      </w:pPr>
    </w:p>
    <w:p w:rsidR="009F7A0D" w:rsidRPr="00527D50" w:rsidRDefault="009F7A0D" w:rsidP="009F7A0D">
      <w:pPr>
        <w:autoSpaceDE w:val="0"/>
        <w:autoSpaceDN w:val="0"/>
        <w:adjustRightInd w:val="0"/>
        <w:jc w:val="center"/>
        <w:rPr>
          <w:rFonts w:eastAsia="Arial Unicode MS"/>
          <w:b/>
          <w:sz w:val="24"/>
          <w:szCs w:val="24"/>
        </w:rPr>
      </w:pPr>
      <w:r w:rsidRPr="00527D50">
        <w:rPr>
          <w:rFonts w:eastAsia="Arial Unicode MS"/>
          <w:b/>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9F7A0D" w:rsidRPr="00527D50" w:rsidRDefault="009F7A0D" w:rsidP="009F7A0D">
      <w:pPr>
        <w:autoSpaceDE w:val="0"/>
        <w:autoSpaceDN w:val="0"/>
        <w:adjustRightInd w:val="0"/>
        <w:rPr>
          <w:rFonts w:eastAsia="Arial Unicode MS"/>
          <w:b/>
          <w:sz w:val="24"/>
          <w:szCs w:val="24"/>
        </w:rPr>
      </w:pPr>
    </w:p>
    <w:p w:rsidR="009F7A0D" w:rsidRPr="00527D50" w:rsidRDefault="009F7A0D" w:rsidP="009F7A0D">
      <w:pPr>
        <w:autoSpaceDE w:val="0"/>
        <w:autoSpaceDN w:val="0"/>
        <w:adjustRightInd w:val="0"/>
        <w:jc w:val="center"/>
        <w:rPr>
          <w:rFonts w:eastAsia="Arial Unicode MS"/>
          <w:b/>
          <w:sz w:val="24"/>
          <w:szCs w:val="24"/>
        </w:rPr>
      </w:pPr>
      <w:r w:rsidRPr="00527D50">
        <w:rPr>
          <w:rFonts w:eastAsia="Arial Unicode MS"/>
          <w:b/>
          <w:sz w:val="24"/>
          <w:szCs w:val="24"/>
        </w:rPr>
        <w:t>Факультет социальных наук</w:t>
      </w:r>
    </w:p>
    <w:p w:rsidR="00527D50" w:rsidRPr="00527D50" w:rsidRDefault="00527D50" w:rsidP="009F7A0D">
      <w:pPr>
        <w:autoSpaceDE w:val="0"/>
        <w:autoSpaceDN w:val="0"/>
        <w:adjustRightInd w:val="0"/>
        <w:jc w:val="center"/>
        <w:rPr>
          <w:rFonts w:eastAsia="Arial Unicode MS"/>
          <w:b/>
          <w:sz w:val="24"/>
          <w:szCs w:val="24"/>
        </w:rPr>
      </w:pPr>
      <w:r w:rsidRPr="00527D50">
        <w:rPr>
          <w:rFonts w:eastAsia="Arial Unicode MS"/>
          <w:b/>
          <w:sz w:val="24"/>
          <w:szCs w:val="24"/>
        </w:rPr>
        <w:t>Департамент государственного и муниципального управления</w:t>
      </w:r>
    </w:p>
    <w:p w:rsidR="00527D50" w:rsidRPr="00527D50" w:rsidRDefault="00527D50" w:rsidP="009F7A0D">
      <w:pPr>
        <w:autoSpaceDE w:val="0"/>
        <w:autoSpaceDN w:val="0"/>
        <w:adjustRightInd w:val="0"/>
        <w:rPr>
          <w:rFonts w:eastAsia="Arial Unicode MS"/>
          <w:b/>
          <w:sz w:val="24"/>
          <w:szCs w:val="24"/>
        </w:rPr>
      </w:pPr>
    </w:p>
    <w:p w:rsidR="009F7A0D" w:rsidRPr="00527D50" w:rsidRDefault="009F7A0D" w:rsidP="009F7A0D">
      <w:pPr>
        <w:autoSpaceDE w:val="0"/>
        <w:autoSpaceDN w:val="0"/>
        <w:adjustRightInd w:val="0"/>
        <w:rPr>
          <w:rFonts w:eastAsia="Arial Unicode MS"/>
          <w:b/>
          <w:sz w:val="24"/>
          <w:szCs w:val="24"/>
        </w:rPr>
      </w:pPr>
      <w:r w:rsidRPr="00527D50">
        <w:rPr>
          <w:rFonts w:eastAsia="Arial Unicode MS"/>
          <w:b/>
          <w:sz w:val="24"/>
          <w:szCs w:val="24"/>
        </w:rPr>
        <w:t>Образовательная программа</w:t>
      </w:r>
      <w:r w:rsidR="00527D50" w:rsidRPr="00527D50">
        <w:rPr>
          <w:rFonts w:eastAsia="Arial Unicode MS"/>
          <w:b/>
          <w:sz w:val="24"/>
          <w:szCs w:val="24"/>
        </w:rPr>
        <w:t xml:space="preserve">   </w:t>
      </w:r>
      <w:r w:rsidRPr="00527D50">
        <w:rPr>
          <w:rFonts w:eastAsia="Arial Unicode MS"/>
          <w:b/>
          <w:sz w:val="24"/>
          <w:szCs w:val="24"/>
        </w:rPr>
        <w:t>_________________________________________________</w:t>
      </w:r>
    </w:p>
    <w:p w:rsidR="009F7A0D" w:rsidRPr="00527D50" w:rsidRDefault="009F7A0D" w:rsidP="009F7A0D">
      <w:pPr>
        <w:autoSpaceDE w:val="0"/>
        <w:autoSpaceDN w:val="0"/>
        <w:adjustRightInd w:val="0"/>
        <w:rPr>
          <w:rFonts w:eastAsia="Arial Unicode MS"/>
          <w:b/>
          <w:sz w:val="24"/>
          <w:szCs w:val="24"/>
        </w:rPr>
      </w:pPr>
    </w:p>
    <w:p w:rsidR="00527D50" w:rsidRPr="00192F94" w:rsidRDefault="00527D50" w:rsidP="00527D50">
      <w:pPr>
        <w:autoSpaceDE w:val="0"/>
        <w:autoSpaceDN w:val="0"/>
        <w:adjustRightInd w:val="0"/>
        <w:jc w:val="center"/>
        <w:rPr>
          <w:rFonts w:eastAsia="Arial Unicode MS"/>
          <w:b/>
          <w:sz w:val="28"/>
          <w:szCs w:val="28"/>
        </w:rPr>
      </w:pPr>
      <w:r w:rsidRPr="00192F94">
        <w:rPr>
          <w:rFonts w:eastAsia="Arial Unicode MS"/>
          <w:b/>
          <w:sz w:val="28"/>
          <w:szCs w:val="28"/>
        </w:rPr>
        <w:t>ОТЗЫВ</w:t>
      </w:r>
    </w:p>
    <w:p w:rsidR="00527D50" w:rsidRDefault="00527D50" w:rsidP="009F7A0D">
      <w:pPr>
        <w:autoSpaceDE w:val="0"/>
        <w:autoSpaceDN w:val="0"/>
        <w:adjustRightInd w:val="0"/>
        <w:rPr>
          <w:rFonts w:eastAsia="Arial Unicode MS"/>
          <w:b/>
          <w:sz w:val="24"/>
          <w:szCs w:val="24"/>
        </w:rPr>
      </w:pPr>
    </w:p>
    <w:p w:rsidR="00066B27" w:rsidRPr="00066B27" w:rsidRDefault="00066B27" w:rsidP="00066B27">
      <w:pPr>
        <w:autoSpaceDE w:val="0"/>
        <w:autoSpaceDN w:val="0"/>
        <w:adjustRightInd w:val="0"/>
        <w:rPr>
          <w:rFonts w:eastAsia="Arial Unicode MS"/>
          <w:sz w:val="24"/>
          <w:szCs w:val="24"/>
        </w:rPr>
      </w:pPr>
      <w:r>
        <w:rPr>
          <w:rFonts w:eastAsia="Arial Unicode MS"/>
          <w:sz w:val="24"/>
          <w:szCs w:val="24"/>
        </w:rPr>
        <w:t>□ н</w:t>
      </w:r>
      <w:r w:rsidRPr="00066B27">
        <w:rPr>
          <w:rFonts w:eastAsia="Arial Unicode MS"/>
          <w:sz w:val="24"/>
          <w:szCs w:val="24"/>
        </w:rPr>
        <w:t>аучного руководителя (ФИО)</w:t>
      </w:r>
      <w:r>
        <w:rPr>
          <w:rFonts w:eastAsia="Arial Unicode MS"/>
          <w:sz w:val="24"/>
          <w:szCs w:val="24"/>
        </w:rPr>
        <w:t xml:space="preserve">   </w:t>
      </w:r>
      <w:r w:rsidRPr="00066B27">
        <w:rPr>
          <w:rFonts w:eastAsia="Arial Unicode MS"/>
          <w:sz w:val="24"/>
          <w:szCs w:val="24"/>
        </w:rPr>
        <w:t>_____</w:t>
      </w:r>
      <w:r>
        <w:rPr>
          <w:rFonts w:eastAsia="Arial Unicode MS"/>
          <w:sz w:val="24"/>
          <w:szCs w:val="24"/>
        </w:rPr>
        <w:t>______</w:t>
      </w:r>
      <w:r w:rsidRPr="00066B27">
        <w:rPr>
          <w:rFonts w:eastAsia="Arial Unicode MS"/>
          <w:sz w:val="24"/>
          <w:szCs w:val="24"/>
        </w:rPr>
        <w:t>____________________________________</w:t>
      </w:r>
    </w:p>
    <w:p w:rsidR="00066B27" w:rsidRPr="00066B27" w:rsidRDefault="00066B27" w:rsidP="00066B27">
      <w:pPr>
        <w:autoSpaceDE w:val="0"/>
        <w:autoSpaceDN w:val="0"/>
        <w:adjustRightInd w:val="0"/>
        <w:rPr>
          <w:rFonts w:eastAsia="Arial Unicode MS"/>
          <w:sz w:val="24"/>
          <w:szCs w:val="24"/>
        </w:rPr>
      </w:pPr>
      <w:r w:rsidRPr="00066B27">
        <w:rPr>
          <w:rFonts w:eastAsia="Arial Unicode MS"/>
          <w:sz w:val="24"/>
          <w:szCs w:val="24"/>
        </w:rPr>
        <w:t>□</w:t>
      </w:r>
      <w:r>
        <w:rPr>
          <w:rFonts w:eastAsia="Arial Unicode MS"/>
          <w:sz w:val="24"/>
          <w:szCs w:val="24"/>
        </w:rPr>
        <w:t xml:space="preserve"> р</w:t>
      </w:r>
      <w:r w:rsidRPr="00066B27">
        <w:rPr>
          <w:rFonts w:eastAsia="Arial Unicode MS"/>
          <w:sz w:val="24"/>
          <w:szCs w:val="24"/>
        </w:rPr>
        <w:t>ецензента (ФИО)</w:t>
      </w:r>
      <w:r>
        <w:rPr>
          <w:rFonts w:eastAsia="Arial Unicode MS"/>
          <w:sz w:val="24"/>
          <w:szCs w:val="24"/>
        </w:rPr>
        <w:t xml:space="preserve">  </w:t>
      </w:r>
      <w:r w:rsidRPr="00066B27">
        <w:rPr>
          <w:rFonts w:eastAsia="Arial Unicode MS"/>
          <w:sz w:val="24"/>
          <w:szCs w:val="24"/>
        </w:rPr>
        <w:t xml:space="preserve"> _</w:t>
      </w:r>
      <w:r>
        <w:rPr>
          <w:rFonts w:eastAsia="Arial Unicode MS"/>
          <w:sz w:val="24"/>
          <w:szCs w:val="24"/>
        </w:rPr>
        <w:t>__</w:t>
      </w:r>
      <w:r w:rsidRPr="00066B27">
        <w:rPr>
          <w:rFonts w:eastAsia="Arial Unicode MS"/>
          <w:sz w:val="24"/>
          <w:szCs w:val="24"/>
        </w:rPr>
        <w:t>_______________________________________________________</w:t>
      </w:r>
    </w:p>
    <w:p w:rsidR="00527D50" w:rsidRDefault="00527D50" w:rsidP="009F7A0D">
      <w:pPr>
        <w:autoSpaceDE w:val="0"/>
        <w:autoSpaceDN w:val="0"/>
        <w:adjustRightInd w:val="0"/>
        <w:rPr>
          <w:rFonts w:eastAsia="Arial Unicode MS"/>
          <w:b/>
          <w:sz w:val="24"/>
          <w:szCs w:val="24"/>
        </w:rPr>
      </w:pPr>
    </w:p>
    <w:p w:rsidR="00066B27" w:rsidRPr="00192F94" w:rsidRDefault="00A552ED" w:rsidP="00066B27">
      <w:pPr>
        <w:autoSpaceDE w:val="0"/>
        <w:autoSpaceDN w:val="0"/>
        <w:adjustRightInd w:val="0"/>
        <w:jc w:val="center"/>
        <w:rPr>
          <w:rFonts w:eastAsia="Arial Unicode MS"/>
          <w:sz w:val="24"/>
          <w:szCs w:val="24"/>
        </w:rPr>
      </w:pPr>
      <w:r w:rsidRPr="00192F94">
        <w:rPr>
          <w:rFonts w:eastAsia="Arial Unicode MS"/>
          <w:sz w:val="24"/>
          <w:szCs w:val="24"/>
        </w:rPr>
        <w:t>н</w:t>
      </w:r>
      <w:r w:rsidR="00066B27" w:rsidRPr="00192F94">
        <w:rPr>
          <w:rFonts w:eastAsia="Arial Unicode MS"/>
          <w:sz w:val="24"/>
          <w:szCs w:val="24"/>
        </w:rPr>
        <w:t>а</w:t>
      </w:r>
    </w:p>
    <w:p w:rsidR="00066B27" w:rsidRDefault="00066B27" w:rsidP="00066B27">
      <w:pPr>
        <w:autoSpaceDE w:val="0"/>
        <w:autoSpaceDN w:val="0"/>
        <w:adjustRightInd w:val="0"/>
        <w:jc w:val="center"/>
        <w:rPr>
          <w:rFonts w:eastAsia="Arial Unicode MS"/>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066B27" w:rsidRPr="00066B27" w:rsidTr="00A552ED">
        <w:tc>
          <w:tcPr>
            <w:tcW w:w="4928" w:type="dxa"/>
          </w:tcPr>
          <w:p w:rsidR="00066B27" w:rsidRPr="00066B27" w:rsidRDefault="00066B27" w:rsidP="009F7A0D">
            <w:pPr>
              <w:autoSpaceDE w:val="0"/>
              <w:autoSpaceDN w:val="0"/>
              <w:adjustRightInd w:val="0"/>
              <w:rPr>
                <w:rFonts w:eastAsia="Arial Unicode MS"/>
                <w:sz w:val="24"/>
                <w:szCs w:val="24"/>
              </w:rPr>
            </w:pPr>
            <w:r>
              <w:rPr>
                <w:rFonts w:eastAsia="Arial Unicode MS"/>
                <w:sz w:val="24"/>
                <w:szCs w:val="24"/>
              </w:rPr>
              <w:t xml:space="preserve">□ </w:t>
            </w:r>
            <w:r w:rsidRPr="00066B27">
              <w:rPr>
                <w:rFonts w:eastAsia="Arial Unicode MS"/>
                <w:sz w:val="24"/>
                <w:szCs w:val="24"/>
              </w:rPr>
              <w:t>выпускную квалификационную работу</w:t>
            </w:r>
          </w:p>
        </w:tc>
        <w:tc>
          <w:tcPr>
            <w:tcW w:w="4536" w:type="dxa"/>
          </w:tcPr>
          <w:p w:rsidR="00066B27" w:rsidRPr="00066B27" w:rsidRDefault="00066B27" w:rsidP="00066B27">
            <w:pPr>
              <w:autoSpaceDE w:val="0"/>
              <w:autoSpaceDN w:val="0"/>
              <w:adjustRightInd w:val="0"/>
              <w:rPr>
                <w:rFonts w:eastAsia="Arial Unicode MS"/>
                <w:sz w:val="24"/>
                <w:szCs w:val="24"/>
              </w:rPr>
            </w:pPr>
            <w:r w:rsidRPr="00066B27">
              <w:rPr>
                <w:rFonts w:eastAsia="Arial Unicode MS"/>
                <w:sz w:val="24"/>
                <w:szCs w:val="24"/>
              </w:rPr>
              <w:t>□</w:t>
            </w:r>
            <w:r>
              <w:rPr>
                <w:rFonts w:eastAsia="Arial Unicode MS"/>
                <w:sz w:val="24"/>
                <w:szCs w:val="24"/>
              </w:rPr>
              <w:t xml:space="preserve"> </w:t>
            </w:r>
            <w:r w:rsidRPr="00066B27">
              <w:rPr>
                <w:rFonts w:eastAsia="Arial Unicode MS"/>
                <w:sz w:val="24"/>
                <w:szCs w:val="24"/>
              </w:rPr>
              <w:t>курсовую работу</w:t>
            </w:r>
          </w:p>
        </w:tc>
      </w:tr>
    </w:tbl>
    <w:p w:rsidR="00066B27" w:rsidRDefault="00066B27" w:rsidP="00066B27">
      <w:pPr>
        <w:autoSpaceDE w:val="0"/>
        <w:autoSpaceDN w:val="0"/>
        <w:adjustRightInd w:val="0"/>
        <w:rPr>
          <w:rFonts w:eastAsia="Arial Unicode MS"/>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3003"/>
        <w:gridCol w:w="3052"/>
      </w:tblGrid>
      <w:tr w:rsidR="00066B27" w:rsidRPr="00066B27" w:rsidTr="00A552ED">
        <w:tc>
          <w:tcPr>
            <w:tcW w:w="3443" w:type="dxa"/>
          </w:tcPr>
          <w:p w:rsidR="00066B27" w:rsidRDefault="00066B27" w:rsidP="00B131EB">
            <w:pPr>
              <w:autoSpaceDE w:val="0"/>
              <w:autoSpaceDN w:val="0"/>
              <w:adjustRightInd w:val="0"/>
              <w:rPr>
                <w:rFonts w:eastAsia="Arial Unicode MS"/>
                <w:sz w:val="24"/>
                <w:szCs w:val="24"/>
              </w:rPr>
            </w:pPr>
            <w:r>
              <w:rPr>
                <w:rFonts w:eastAsia="Arial Unicode MS"/>
                <w:sz w:val="24"/>
                <w:szCs w:val="24"/>
              </w:rPr>
              <w:t>студента(ки) ____ курса</w:t>
            </w:r>
          </w:p>
          <w:p w:rsidR="00192F94" w:rsidRDefault="00192F94" w:rsidP="00B131EB">
            <w:pPr>
              <w:autoSpaceDE w:val="0"/>
              <w:autoSpaceDN w:val="0"/>
              <w:adjustRightInd w:val="0"/>
              <w:rPr>
                <w:rFonts w:eastAsia="Arial Unicode MS"/>
                <w:sz w:val="24"/>
                <w:szCs w:val="24"/>
              </w:rPr>
            </w:pPr>
          </w:p>
        </w:tc>
        <w:tc>
          <w:tcPr>
            <w:tcW w:w="3003" w:type="dxa"/>
          </w:tcPr>
          <w:p w:rsidR="00066B27" w:rsidRPr="00066B27" w:rsidRDefault="00066B27" w:rsidP="00066B27">
            <w:pPr>
              <w:autoSpaceDE w:val="0"/>
              <w:autoSpaceDN w:val="0"/>
              <w:adjustRightInd w:val="0"/>
              <w:rPr>
                <w:rFonts w:eastAsia="Arial Unicode MS"/>
                <w:sz w:val="24"/>
                <w:szCs w:val="24"/>
              </w:rPr>
            </w:pPr>
            <w:r>
              <w:rPr>
                <w:rFonts w:eastAsia="Arial Unicode MS"/>
                <w:sz w:val="24"/>
                <w:szCs w:val="24"/>
              </w:rPr>
              <w:t>□ магистратуры</w:t>
            </w:r>
          </w:p>
        </w:tc>
        <w:tc>
          <w:tcPr>
            <w:tcW w:w="3052" w:type="dxa"/>
          </w:tcPr>
          <w:p w:rsidR="00066B27" w:rsidRPr="00066B27" w:rsidRDefault="00066B27" w:rsidP="00D75531">
            <w:pPr>
              <w:autoSpaceDE w:val="0"/>
              <w:autoSpaceDN w:val="0"/>
              <w:adjustRightInd w:val="0"/>
              <w:rPr>
                <w:rFonts w:eastAsia="Arial Unicode MS"/>
                <w:sz w:val="24"/>
                <w:szCs w:val="24"/>
              </w:rPr>
            </w:pPr>
            <w:r w:rsidRPr="00066B27">
              <w:rPr>
                <w:rFonts w:eastAsia="Arial Unicode MS"/>
                <w:sz w:val="24"/>
                <w:szCs w:val="24"/>
              </w:rPr>
              <w:t>□</w:t>
            </w:r>
            <w:r>
              <w:rPr>
                <w:rFonts w:eastAsia="Arial Unicode MS"/>
                <w:sz w:val="24"/>
                <w:szCs w:val="24"/>
              </w:rPr>
              <w:t xml:space="preserve"> </w:t>
            </w:r>
            <w:r w:rsidR="00D75531">
              <w:rPr>
                <w:rFonts w:eastAsia="Arial Unicode MS"/>
                <w:sz w:val="24"/>
                <w:szCs w:val="24"/>
              </w:rPr>
              <w:t>бакалавриата</w:t>
            </w:r>
          </w:p>
        </w:tc>
      </w:tr>
    </w:tbl>
    <w:p w:rsidR="00066B27" w:rsidRDefault="00066B27" w:rsidP="00066B27">
      <w:pPr>
        <w:autoSpaceDE w:val="0"/>
        <w:autoSpaceDN w:val="0"/>
        <w:adjustRightInd w:val="0"/>
        <w:rPr>
          <w:rFonts w:eastAsia="Arial Unicode MS"/>
          <w:sz w:val="24"/>
          <w:szCs w:val="24"/>
        </w:rPr>
      </w:pPr>
    </w:p>
    <w:p w:rsidR="00216A7D" w:rsidRDefault="00216A7D" w:rsidP="00066B27">
      <w:pPr>
        <w:autoSpaceDE w:val="0"/>
        <w:autoSpaceDN w:val="0"/>
        <w:adjustRightInd w:val="0"/>
        <w:rPr>
          <w:rFonts w:eastAsia="Arial Unicode MS"/>
          <w:sz w:val="24"/>
          <w:szCs w:val="24"/>
        </w:rPr>
      </w:pPr>
      <w:r>
        <w:rPr>
          <w:rFonts w:eastAsia="Arial Unicode MS"/>
          <w:sz w:val="24"/>
          <w:szCs w:val="24"/>
        </w:rPr>
        <w:t>ФИО студента(ки)   ____________________________________________________________</w:t>
      </w:r>
    </w:p>
    <w:p w:rsidR="00216A7D" w:rsidRDefault="00216A7D" w:rsidP="00066B27">
      <w:pPr>
        <w:autoSpaceDE w:val="0"/>
        <w:autoSpaceDN w:val="0"/>
        <w:adjustRightInd w:val="0"/>
        <w:rPr>
          <w:rFonts w:eastAsia="Arial Unicode MS"/>
          <w:sz w:val="24"/>
          <w:szCs w:val="24"/>
        </w:rPr>
      </w:pPr>
    </w:p>
    <w:p w:rsidR="00066B27" w:rsidRPr="00192F94" w:rsidRDefault="0063025C" w:rsidP="00A552ED">
      <w:pPr>
        <w:autoSpaceDE w:val="0"/>
        <w:autoSpaceDN w:val="0"/>
        <w:adjustRightInd w:val="0"/>
        <w:jc w:val="center"/>
        <w:rPr>
          <w:rFonts w:eastAsia="Arial Unicode MS"/>
          <w:sz w:val="24"/>
          <w:szCs w:val="24"/>
        </w:rPr>
      </w:pPr>
      <w:r w:rsidRPr="00192F94">
        <w:rPr>
          <w:rFonts w:eastAsia="Arial Unicode MS"/>
          <w:sz w:val="24"/>
          <w:szCs w:val="24"/>
        </w:rPr>
        <w:t>по</w:t>
      </w:r>
      <w:r w:rsidR="00A552ED" w:rsidRPr="00192F94">
        <w:rPr>
          <w:rFonts w:eastAsia="Arial Unicode MS"/>
          <w:sz w:val="24"/>
          <w:szCs w:val="24"/>
        </w:rPr>
        <w:t xml:space="preserve"> тем</w:t>
      </w:r>
      <w:r w:rsidRPr="00192F94">
        <w:rPr>
          <w:rFonts w:eastAsia="Arial Unicode MS"/>
          <w:sz w:val="24"/>
          <w:szCs w:val="24"/>
        </w:rPr>
        <w:t>е</w:t>
      </w:r>
      <w:r w:rsidR="00A552ED" w:rsidRPr="00192F94">
        <w:rPr>
          <w:rFonts w:eastAsia="Arial Unicode MS"/>
          <w:sz w:val="24"/>
          <w:szCs w:val="24"/>
        </w:rPr>
        <w:t>:</w:t>
      </w:r>
    </w:p>
    <w:p w:rsidR="009F7A0D" w:rsidRPr="009931E5" w:rsidRDefault="003B2496" w:rsidP="009F7A0D">
      <w:pPr>
        <w:autoSpaceDE w:val="0"/>
        <w:autoSpaceDN w:val="0"/>
        <w:adjustRightInd w:val="0"/>
        <w:rPr>
          <w:rFonts w:eastAsia="Arial Unicode MS"/>
          <w:b/>
          <w:sz w:val="24"/>
          <w:szCs w:val="24"/>
        </w:rPr>
      </w:pPr>
      <w:r w:rsidRPr="009931E5">
        <w:rPr>
          <w:rFonts w:eastAsia="Arial Unicode MS"/>
          <w:b/>
          <w:sz w:val="24"/>
          <w:szCs w:val="24"/>
        </w:rPr>
        <w:t>«</w:t>
      </w:r>
      <w:r w:rsidR="009F7A0D" w:rsidRPr="009931E5">
        <w:rPr>
          <w:rFonts w:eastAsia="Arial Unicode MS"/>
          <w:b/>
          <w:sz w:val="24"/>
          <w:szCs w:val="24"/>
        </w:rPr>
        <w:t>__________________________________________________________</w:t>
      </w:r>
      <w:r w:rsidR="00A552ED" w:rsidRPr="009931E5">
        <w:rPr>
          <w:rFonts w:eastAsia="Arial Unicode MS"/>
          <w:b/>
          <w:sz w:val="24"/>
          <w:szCs w:val="24"/>
        </w:rPr>
        <w:t>__________________</w:t>
      </w:r>
      <w:r w:rsidR="009F7A0D" w:rsidRPr="009931E5">
        <w:rPr>
          <w:rFonts w:eastAsia="Arial Unicode MS"/>
          <w:b/>
          <w:sz w:val="24"/>
          <w:szCs w:val="24"/>
        </w:rPr>
        <w:t>_________________________________________________________________________</w:t>
      </w:r>
      <w:r w:rsidR="0063025C" w:rsidRPr="009931E5">
        <w:rPr>
          <w:rFonts w:eastAsia="Arial Unicode MS"/>
          <w:b/>
          <w:sz w:val="24"/>
          <w:szCs w:val="24"/>
        </w:rPr>
        <w:t>____________________________________________________________________________</w:t>
      </w:r>
      <w:r w:rsidR="009F7A0D" w:rsidRPr="009931E5">
        <w:rPr>
          <w:rFonts w:eastAsia="Arial Unicode MS"/>
          <w:b/>
          <w:sz w:val="24"/>
          <w:szCs w:val="24"/>
        </w:rPr>
        <w:t>____</w:t>
      </w:r>
      <w:r w:rsidRPr="009931E5">
        <w:rPr>
          <w:rFonts w:eastAsia="Arial Unicode MS"/>
          <w:b/>
          <w:sz w:val="24"/>
          <w:szCs w:val="24"/>
        </w:rPr>
        <w:t>»</w:t>
      </w:r>
    </w:p>
    <w:p w:rsidR="009F7A0D" w:rsidRDefault="009F7A0D" w:rsidP="009F7A0D">
      <w:pPr>
        <w:autoSpaceDE w:val="0"/>
        <w:autoSpaceDN w:val="0"/>
        <w:adjustRightInd w:val="0"/>
        <w:rPr>
          <w:rFonts w:eastAsia="Arial Unicode MS"/>
          <w:sz w:val="24"/>
          <w:szCs w:val="24"/>
        </w:rPr>
      </w:pPr>
    </w:p>
    <w:p w:rsidR="00550611" w:rsidRDefault="00550611" w:rsidP="009F7A0D">
      <w:pPr>
        <w:autoSpaceDE w:val="0"/>
        <w:autoSpaceDN w:val="0"/>
        <w:adjustRightInd w:val="0"/>
        <w:rPr>
          <w:rFonts w:eastAsia="Arial Unicode MS"/>
          <w:sz w:val="24"/>
          <w:szCs w:val="24"/>
        </w:rPr>
      </w:pPr>
    </w:p>
    <w:p w:rsidR="009F3651" w:rsidRDefault="009F3651" w:rsidP="009F7A0D">
      <w:pPr>
        <w:autoSpaceDE w:val="0"/>
        <w:autoSpaceDN w:val="0"/>
        <w:adjustRightInd w:val="0"/>
        <w:rPr>
          <w:rFonts w:eastAsia="Arial Unicode MS"/>
          <w:sz w:val="24"/>
          <w:szCs w:val="24"/>
        </w:rPr>
      </w:pPr>
      <w:r>
        <w:rPr>
          <w:rFonts w:eastAsia="Arial Unicode MS"/>
          <w:sz w:val="24"/>
          <w:szCs w:val="24"/>
        </w:rPr>
        <w:t>1. Актуальность темы и новизна работы</w:t>
      </w:r>
    </w:p>
    <w:tbl>
      <w:tblPr>
        <w:tblStyle w:val="a3"/>
        <w:tblW w:w="0" w:type="auto"/>
        <w:tblLook w:val="04A0" w:firstRow="1" w:lastRow="0" w:firstColumn="1" w:lastColumn="0" w:noHBand="0" w:noVBand="1"/>
      </w:tblPr>
      <w:tblGrid>
        <w:gridCol w:w="9464"/>
      </w:tblGrid>
      <w:tr w:rsidR="009F3651" w:rsidTr="00550611">
        <w:tc>
          <w:tcPr>
            <w:tcW w:w="9464" w:type="dxa"/>
          </w:tcPr>
          <w:p w:rsidR="009F3651" w:rsidRDefault="009F3651" w:rsidP="009F7A0D">
            <w:pPr>
              <w:autoSpaceDE w:val="0"/>
              <w:autoSpaceDN w:val="0"/>
              <w:adjustRightInd w:val="0"/>
              <w:rPr>
                <w:rFonts w:eastAsia="Arial Unicode MS"/>
                <w:sz w:val="24"/>
                <w:szCs w:val="24"/>
              </w:rPr>
            </w:pPr>
          </w:p>
          <w:p w:rsidR="009F3651" w:rsidRDefault="009F3651" w:rsidP="009F7A0D">
            <w:pPr>
              <w:autoSpaceDE w:val="0"/>
              <w:autoSpaceDN w:val="0"/>
              <w:adjustRightInd w:val="0"/>
              <w:rPr>
                <w:rFonts w:eastAsia="Arial Unicode MS"/>
                <w:sz w:val="24"/>
                <w:szCs w:val="24"/>
              </w:rPr>
            </w:pPr>
          </w:p>
          <w:p w:rsidR="009F3651" w:rsidRDefault="009F3651" w:rsidP="009F7A0D">
            <w:pPr>
              <w:autoSpaceDE w:val="0"/>
              <w:autoSpaceDN w:val="0"/>
              <w:adjustRightInd w:val="0"/>
              <w:rPr>
                <w:rFonts w:eastAsia="Arial Unicode MS"/>
                <w:sz w:val="24"/>
                <w:szCs w:val="24"/>
              </w:rPr>
            </w:pPr>
          </w:p>
          <w:p w:rsidR="009F3651" w:rsidRDefault="009F3651" w:rsidP="009F7A0D">
            <w:pPr>
              <w:autoSpaceDE w:val="0"/>
              <w:autoSpaceDN w:val="0"/>
              <w:adjustRightInd w:val="0"/>
              <w:rPr>
                <w:rFonts w:eastAsia="Arial Unicode MS"/>
                <w:sz w:val="24"/>
                <w:szCs w:val="24"/>
              </w:rPr>
            </w:pPr>
          </w:p>
        </w:tc>
      </w:tr>
    </w:tbl>
    <w:p w:rsidR="009F3651" w:rsidRDefault="009F3651" w:rsidP="009F7A0D">
      <w:pPr>
        <w:autoSpaceDE w:val="0"/>
        <w:autoSpaceDN w:val="0"/>
        <w:adjustRightInd w:val="0"/>
        <w:rPr>
          <w:rFonts w:eastAsia="Arial Unicode MS"/>
          <w:sz w:val="24"/>
          <w:szCs w:val="24"/>
        </w:rPr>
      </w:pPr>
    </w:p>
    <w:p w:rsidR="008D7CD0" w:rsidRDefault="008D7CD0" w:rsidP="008D7CD0">
      <w:pPr>
        <w:autoSpaceDE w:val="0"/>
        <w:autoSpaceDN w:val="0"/>
        <w:adjustRightInd w:val="0"/>
        <w:rPr>
          <w:rFonts w:eastAsia="Arial Unicode MS"/>
          <w:sz w:val="24"/>
          <w:szCs w:val="24"/>
        </w:rPr>
      </w:pPr>
      <w:r>
        <w:rPr>
          <w:rFonts w:eastAsia="Arial Unicode MS"/>
          <w:sz w:val="24"/>
          <w:szCs w:val="24"/>
        </w:rPr>
        <w:t>2. Логичность и структурированность работы</w:t>
      </w:r>
    </w:p>
    <w:tbl>
      <w:tblPr>
        <w:tblStyle w:val="a3"/>
        <w:tblW w:w="0" w:type="auto"/>
        <w:tblLook w:val="04A0" w:firstRow="1" w:lastRow="0" w:firstColumn="1" w:lastColumn="0" w:noHBand="0" w:noVBand="1"/>
      </w:tblPr>
      <w:tblGrid>
        <w:gridCol w:w="9464"/>
      </w:tblGrid>
      <w:tr w:rsidR="008D7CD0" w:rsidTr="00550611">
        <w:tc>
          <w:tcPr>
            <w:tcW w:w="9464" w:type="dxa"/>
          </w:tcPr>
          <w:p w:rsidR="008D7CD0" w:rsidRDefault="008D7CD0" w:rsidP="00B131EB">
            <w:pPr>
              <w:autoSpaceDE w:val="0"/>
              <w:autoSpaceDN w:val="0"/>
              <w:adjustRightInd w:val="0"/>
              <w:rPr>
                <w:rFonts w:eastAsia="Arial Unicode MS"/>
                <w:sz w:val="24"/>
                <w:szCs w:val="24"/>
              </w:rPr>
            </w:pPr>
          </w:p>
          <w:p w:rsidR="008D7CD0" w:rsidRDefault="008D7CD0" w:rsidP="00B131EB">
            <w:pPr>
              <w:autoSpaceDE w:val="0"/>
              <w:autoSpaceDN w:val="0"/>
              <w:adjustRightInd w:val="0"/>
              <w:rPr>
                <w:rFonts w:eastAsia="Arial Unicode MS"/>
                <w:sz w:val="24"/>
                <w:szCs w:val="24"/>
              </w:rPr>
            </w:pPr>
          </w:p>
          <w:p w:rsidR="008D7CD0" w:rsidRDefault="008D7CD0" w:rsidP="00B131EB">
            <w:pPr>
              <w:autoSpaceDE w:val="0"/>
              <w:autoSpaceDN w:val="0"/>
              <w:adjustRightInd w:val="0"/>
              <w:rPr>
                <w:rFonts w:eastAsia="Arial Unicode MS"/>
                <w:sz w:val="24"/>
                <w:szCs w:val="24"/>
              </w:rPr>
            </w:pPr>
          </w:p>
          <w:p w:rsidR="008D7CD0" w:rsidRDefault="008D7CD0" w:rsidP="00B131EB">
            <w:pPr>
              <w:autoSpaceDE w:val="0"/>
              <w:autoSpaceDN w:val="0"/>
              <w:adjustRightInd w:val="0"/>
              <w:rPr>
                <w:rFonts w:eastAsia="Arial Unicode MS"/>
                <w:sz w:val="24"/>
                <w:szCs w:val="24"/>
              </w:rPr>
            </w:pPr>
          </w:p>
        </w:tc>
      </w:tr>
    </w:tbl>
    <w:p w:rsidR="009F3651" w:rsidRDefault="009F3651" w:rsidP="009F7A0D">
      <w:pPr>
        <w:autoSpaceDE w:val="0"/>
        <w:autoSpaceDN w:val="0"/>
        <w:adjustRightInd w:val="0"/>
        <w:rPr>
          <w:rFonts w:eastAsia="Arial Unicode MS"/>
          <w:sz w:val="24"/>
          <w:szCs w:val="24"/>
        </w:rPr>
      </w:pPr>
    </w:p>
    <w:p w:rsidR="00550611" w:rsidRDefault="00550611" w:rsidP="00550611">
      <w:pPr>
        <w:autoSpaceDE w:val="0"/>
        <w:autoSpaceDN w:val="0"/>
        <w:adjustRightInd w:val="0"/>
        <w:rPr>
          <w:rFonts w:eastAsia="Arial Unicode MS"/>
          <w:sz w:val="24"/>
          <w:szCs w:val="24"/>
        </w:rPr>
      </w:pPr>
      <w:r>
        <w:rPr>
          <w:rFonts w:eastAsia="Arial Unicode MS"/>
          <w:sz w:val="24"/>
          <w:szCs w:val="24"/>
        </w:rPr>
        <w:t xml:space="preserve">3. </w:t>
      </w:r>
      <w:r w:rsidR="00811E0A">
        <w:rPr>
          <w:rFonts w:eastAsia="Arial Unicode MS"/>
          <w:sz w:val="24"/>
          <w:szCs w:val="24"/>
        </w:rPr>
        <w:t>Полученные результаты, т</w:t>
      </w:r>
      <w:r w:rsidR="008F5F5A">
        <w:rPr>
          <w:rFonts w:eastAsia="Arial Unicode MS"/>
          <w:sz w:val="24"/>
          <w:szCs w:val="24"/>
        </w:rPr>
        <w:t>еоретическая и практическая значимость</w:t>
      </w:r>
      <w:r>
        <w:rPr>
          <w:rFonts w:eastAsia="Arial Unicode MS"/>
          <w:sz w:val="24"/>
          <w:szCs w:val="24"/>
        </w:rPr>
        <w:t xml:space="preserve"> работы</w:t>
      </w:r>
    </w:p>
    <w:tbl>
      <w:tblPr>
        <w:tblStyle w:val="a3"/>
        <w:tblW w:w="0" w:type="auto"/>
        <w:tblLook w:val="04A0" w:firstRow="1" w:lastRow="0" w:firstColumn="1" w:lastColumn="0" w:noHBand="0" w:noVBand="1"/>
      </w:tblPr>
      <w:tblGrid>
        <w:gridCol w:w="9464"/>
      </w:tblGrid>
      <w:tr w:rsidR="00550611" w:rsidTr="00B131EB">
        <w:tc>
          <w:tcPr>
            <w:tcW w:w="9464" w:type="dxa"/>
          </w:tcPr>
          <w:p w:rsidR="00550611" w:rsidRDefault="00550611" w:rsidP="00B131EB">
            <w:pPr>
              <w:autoSpaceDE w:val="0"/>
              <w:autoSpaceDN w:val="0"/>
              <w:adjustRightInd w:val="0"/>
              <w:rPr>
                <w:rFonts w:eastAsia="Arial Unicode MS"/>
                <w:sz w:val="24"/>
                <w:szCs w:val="24"/>
              </w:rPr>
            </w:pPr>
          </w:p>
          <w:p w:rsidR="00550611" w:rsidRDefault="00550611" w:rsidP="00B131EB">
            <w:pPr>
              <w:autoSpaceDE w:val="0"/>
              <w:autoSpaceDN w:val="0"/>
              <w:adjustRightInd w:val="0"/>
              <w:rPr>
                <w:rFonts w:eastAsia="Arial Unicode MS"/>
                <w:sz w:val="24"/>
                <w:szCs w:val="24"/>
              </w:rPr>
            </w:pPr>
          </w:p>
          <w:p w:rsidR="00550611" w:rsidRDefault="00550611" w:rsidP="00B131EB">
            <w:pPr>
              <w:autoSpaceDE w:val="0"/>
              <w:autoSpaceDN w:val="0"/>
              <w:adjustRightInd w:val="0"/>
              <w:rPr>
                <w:rFonts w:eastAsia="Arial Unicode MS"/>
                <w:sz w:val="24"/>
                <w:szCs w:val="24"/>
              </w:rPr>
            </w:pPr>
          </w:p>
          <w:p w:rsidR="00550611" w:rsidRDefault="00550611" w:rsidP="00B131EB">
            <w:pPr>
              <w:autoSpaceDE w:val="0"/>
              <w:autoSpaceDN w:val="0"/>
              <w:adjustRightInd w:val="0"/>
              <w:rPr>
                <w:rFonts w:eastAsia="Arial Unicode MS"/>
                <w:sz w:val="24"/>
                <w:szCs w:val="24"/>
              </w:rPr>
            </w:pPr>
          </w:p>
        </w:tc>
      </w:tr>
    </w:tbl>
    <w:p w:rsidR="008F5F5A" w:rsidRDefault="008F5F5A" w:rsidP="008F5F5A">
      <w:pPr>
        <w:autoSpaceDE w:val="0"/>
        <w:autoSpaceDN w:val="0"/>
        <w:adjustRightInd w:val="0"/>
        <w:rPr>
          <w:rFonts w:eastAsia="Arial Unicode MS"/>
          <w:sz w:val="24"/>
          <w:szCs w:val="24"/>
        </w:rPr>
      </w:pPr>
      <w:r>
        <w:rPr>
          <w:rFonts w:eastAsia="Arial Unicode MS"/>
          <w:sz w:val="24"/>
          <w:szCs w:val="24"/>
        </w:rPr>
        <w:lastRenderedPageBreak/>
        <w:t xml:space="preserve">4. </w:t>
      </w:r>
      <w:r w:rsidR="00C41715">
        <w:rPr>
          <w:rFonts w:eastAsia="Arial Unicode MS"/>
          <w:sz w:val="24"/>
          <w:szCs w:val="24"/>
        </w:rPr>
        <w:t>Оформление</w:t>
      </w:r>
      <w:r>
        <w:rPr>
          <w:rFonts w:eastAsia="Arial Unicode MS"/>
          <w:sz w:val="24"/>
          <w:szCs w:val="24"/>
        </w:rPr>
        <w:t xml:space="preserve"> работы</w:t>
      </w:r>
    </w:p>
    <w:tbl>
      <w:tblPr>
        <w:tblStyle w:val="a3"/>
        <w:tblW w:w="0" w:type="auto"/>
        <w:tblLook w:val="04A0" w:firstRow="1" w:lastRow="0" w:firstColumn="1" w:lastColumn="0" w:noHBand="0" w:noVBand="1"/>
      </w:tblPr>
      <w:tblGrid>
        <w:gridCol w:w="9464"/>
      </w:tblGrid>
      <w:tr w:rsidR="008F5F5A" w:rsidTr="00B131EB">
        <w:tc>
          <w:tcPr>
            <w:tcW w:w="9464" w:type="dxa"/>
          </w:tcPr>
          <w:p w:rsidR="008F5F5A" w:rsidRDefault="008F5F5A" w:rsidP="00B131EB">
            <w:pPr>
              <w:autoSpaceDE w:val="0"/>
              <w:autoSpaceDN w:val="0"/>
              <w:adjustRightInd w:val="0"/>
              <w:rPr>
                <w:rFonts w:eastAsia="Arial Unicode MS"/>
                <w:sz w:val="24"/>
                <w:szCs w:val="24"/>
              </w:rPr>
            </w:pPr>
          </w:p>
          <w:p w:rsidR="008F5F5A" w:rsidRDefault="008F5F5A" w:rsidP="00B131EB">
            <w:pPr>
              <w:autoSpaceDE w:val="0"/>
              <w:autoSpaceDN w:val="0"/>
              <w:adjustRightInd w:val="0"/>
              <w:rPr>
                <w:rFonts w:eastAsia="Arial Unicode MS"/>
                <w:sz w:val="24"/>
                <w:szCs w:val="24"/>
              </w:rPr>
            </w:pPr>
          </w:p>
          <w:p w:rsidR="008F5F5A" w:rsidRDefault="008F5F5A" w:rsidP="00B131EB">
            <w:pPr>
              <w:autoSpaceDE w:val="0"/>
              <w:autoSpaceDN w:val="0"/>
              <w:adjustRightInd w:val="0"/>
              <w:rPr>
                <w:rFonts w:eastAsia="Arial Unicode MS"/>
                <w:sz w:val="24"/>
                <w:szCs w:val="24"/>
              </w:rPr>
            </w:pPr>
          </w:p>
          <w:p w:rsidR="008F5F5A" w:rsidRDefault="008F5F5A" w:rsidP="00B131EB">
            <w:pPr>
              <w:autoSpaceDE w:val="0"/>
              <w:autoSpaceDN w:val="0"/>
              <w:adjustRightInd w:val="0"/>
              <w:rPr>
                <w:rFonts w:eastAsia="Arial Unicode MS"/>
                <w:sz w:val="24"/>
                <w:szCs w:val="24"/>
              </w:rPr>
            </w:pPr>
          </w:p>
        </w:tc>
      </w:tr>
    </w:tbl>
    <w:p w:rsidR="008F5F5A" w:rsidRDefault="008F5F5A" w:rsidP="008F5F5A">
      <w:pPr>
        <w:autoSpaceDE w:val="0"/>
        <w:autoSpaceDN w:val="0"/>
        <w:adjustRightInd w:val="0"/>
        <w:rPr>
          <w:rFonts w:eastAsia="Arial Unicode MS"/>
          <w:sz w:val="24"/>
          <w:szCs w:val="24"/>
        </w:rPr>
      </w:pPr>
    </w:p>
    <w:p w:rsidR="00C41715" w:rsidRDefault="00C41715" w:rsidP="00C41715">
      <w:pPr>
        <w:autoSpaceDE w:val="0"/>
        <w:autoSpaceDN w:val="0"/>
        <w:adjustRightInd w:val="0"/>
        <w:rPr>
          <w:rFonts w:eastAsia="Arial Unicode MS"/>
          <w:sz w:val="24"/>
          <w:szCs w:val="24"/>
        </w:rPr>
      </w:pPr>
      <w:r>
        <w:rPr>
          <w:rFonts w:eastAsia="Arial Unicode MS"/>
          <w:sz w:val="24"/>
          <w:szCs w:val="24"/>
        </w:rPr>
        <w:t>5. Основные достоинства работы</w:t>
      </w:r>
    </w:p>
    <w:tbl>
      <w:tblPr>
        <w:tblStyle w:val="a3"/>
        <w:tblW w:w="0" w:type="auto"/>
        <w:tblLook w:val="04A0" w:firstRow="1" w:lastRow="0" w:firstColumn="1" w:lastColumn="0" w:noHBand="0" w:noVBand="1"/>
      </w:tblPr>
      <w:tblGrid>
        <w:gridCol w:w="9464"/>
      </w:tblGrid>
      <w:tr w:rsidR="00C41715" w:rsidTr="00B131EB">
        <w:tc>
          <w:tcPr>
            <w:tcW w:w="9464" w:type="dxa"/>
          </w:tcPr>
          <w:p w:rsidR="00C41715" w:rsidRDefault="00C41715" w:rsidP="00B131EB">
            <w:pPr>
              <w:autoSpaceDE w:val="0"/>
              <w:autoSpaceDN w:val="0"/>
              <w:adjustRightInd w:val="0"/>
              <w:rPr>
                <w:rFonts w:eastAsia="Arial Unicode MS"/>
                <w:sz w:val="24"/>
                <w:szCs w:val="24"/>
              </w:rPr>
            </w:pPr>
          </w:p>
          <w:p w:rsidR="00C41715" w:rsidRDefault="00C41715" w:rsidP="00B131EB">
            <w:pPr>
              <w:autoSpaceDE w:val="0"/>
              <w:autoSpaceDN w:val="0"/>
              <w:adjustRightInd w:val="0"/>
              <w:rPr>
                <w:rFonts w:eastAsia="Arial Unicode MS"/>
                <w:sz w:val="24"/>
                <w:szCs w:val="24"/>
              </w:rPr>
            </w:pPr>
          </w:p>
          <w:p w:rsidR="00C41715" w:rsidRDefault="00C41715" w:rsidP="00B131EB">
            <w:pPr>
              <w:autoSpaceDE w:val="0"/>
              <w:autoSpaceDN w:val="0"/>
              <w:adjustRightInd w:val="0"/>
              <w:rPr>
                <w:rFonts w:eastAsia="Arial Unicode MS"/>
                <w:sz w:val="24"/>
                <w:szCs w:val="24"/>
              </w:rPr>
            </w:pPr>
          </w:p>
          <w:p w:rsidR="00C41715" w:rsidRDefault="00C41715" w:rsidP="00B131EB">
            <w:pPr>
              <w:autoSpaceDE w:val="0"/>
              <w:autoSpaceDN w:val="0"/>
              <w:adjustRightInd w:val="0"/>
              <w:rPr>
                <w:rFonts w:eastAsia="Arial Unicode MS"/>
                <w:sz w:val="24"/>
                <w:szCs w:val="24"/>
              </w:rPr>
            </w:pPr>
          </w:p>
        </w:tc>
      </w:tr>
    </w:tbl>
    <w:p w:rsidR="00C41715" w:rsidRDefault="00C41715" w:rsidP="00C41715">
      <w:pPr>
        <w:autoSpaceDE w:val="0"/>
        <w:autoSpaceDN w:val="0"/>
        <w:adjustRightInd w:val="0"/>
        <w:rPr>
          <w:rFonts w:eastAsia="Arial Unicode MS"/>
          <w:sz w:val="24"/>
          <w:szCs w:val="24"/>
        </w:rPr>
      </w:pPr>
    </w:p>
    <w:p w:rsidR="00C41715" w:rsidRDefault="00C41715" w:rsidP="00C41715">
      <w:pPr>
        <w:autoSpaceDE w:val="0"/>
        <w:autoSpaceDN w:val="0"/>
        <w:adjustRightInd w:val="0"/>
        <w:rPr>
          <w:rFonts w:eastAsia="Arial Unicode MS"/>
          <w:sz w:val="24"/>
          <w:szCs w:val="24"/>
        </w:rPr>
      </w:pPr>
      <w:r>
        <w:rPr>
          <w:rFonts w:eastAsia="Arial Unicode MS"/>
          <w:sz w:val="24"/>
          <w:szCs w:val="24"/>
        </w:rPr>
        <w:t>6. Основные недостатки работы</w:t>
      </w:r>
    </w:p>
    <w:tbl>
      <w:tblPr>
        <w:tblStyle w:val="a3"/>
        <w:tblW w:w="0" w:type="auto"/>
        <w:tblLook w:val="04A0" w:firstRow="1" w:lastRow="0" w:firstColumn="1" w:lastColumn="0" w:noHBand="0" w:noVBand="1"/>
      </w:tblPr>
      <w:tblGrid>
        <w:gridCol w:w="9464"/>
      </w:tblGrid>
      <w:tr w:rsidR="00C41715" w:rsidTr="00B131EB">
        <w:tc>
          <w:tcPr>
            <w:tcW w:w="9464" w:type="dxa"/>
          </w:tcPr>
          <w:p w:rsidR="00C41715" w:rsidRDefault="00C41715" w:rsidP="00B131EB">
            <w:pPr>
              <w:autoSpaceDE w:val="0"/>
              <w:autoSpaceDN w:val="0"/>
              <w:adjustRightInd w:val="0"/>
              <w:rPr>
                <w:rFonts w:eastAsia="Arial Unicode MS"/>
                <w:sz w:val="24"/>
                <w:szCs w:val="24"/>
              </w:rPr>
            </w:pPr>
          </w:p>
          <w:p w:rsidR="00C41715" w:rsidRDefault="00C41715" w:rsidP="00B131EB">
            <w:pPr>
              <w:autoSpaceDE w:val="0"/>
              <w:autoSpaceDN w:val="0"/>
              <w:adjustRightInd w:val="0"/>
              <w:rPr>
                <w:rFonts w:eastAsia="Arial Unicode MS"/>
                <w:sz w:val="24"/>
                <w:szCs w:val="24"/>
              </w:rPr>
            </w:pPr>
          </w:p>
          <w:p w:rsidR="00C41715" w:rsidRDefault="00C41715" w:rsidP="00B131EB">
            <w:pPr>
              <w:autoSpaceDE w:val="0"/>
              <w:autoSpaceDN w:val="0"/>
              <w:adjustRightInd w:val="0"/>
              <w:rPr>
                <w:rFonts w:eastAsia="Arial Unicode MS"/>
                <w:sz w:val="24"/>
                <w:szCs w:val="24"/>
              </w:rPr>
            </w:pPr>
          </w:p>
          <w:p w:rsidR="00C41715" w:rsidRDefault="00C41715" w:rsidP="00B131EB">
            <w:pPr>
              <w:autoSpaceDE w:val="0"/>
              <w:autoSpaceDN w:val="0"/>
              <w:adjustRightInd w:val="0"/>
              <w:rPr>
                <w:rFonts w:eastAsia="Arial Unicode MS"/>
                <w:sz w:val="24"/>
                <w:szCs w:val="24"/>
              </w:rPr>
            </w:pPr>
          </w:p>
        </w:tc>
      </w:tr>
    </w:tbl>
    <w:p w:rsidR="00C41715" w:rsidRDefault="00C41715" w:rsidP="00C41715">
      <w:pPr>
        <w:autoSpaceDE w:val="0"/>
        <w:autoSpaceDN w:val="0"/>
        <w:adjustRightInd w:val="0"/>
        <w:rPr>
          <w:rFonts w:eastAsia="Arial Unicode MS"/>
          <w:sz w:val="24"/>
          <w:szCs w:val="24"/>
        </w:rPr>
      </w:pPr>
    </w:p>
    <w:p w:rsidR="00192F94" w:rsidRDefault="00192F94" w:rsidP="00192F94">
      <w:pPr>
        <w:autoSpaceDE w:val="0"/>
        <w:autoSpaceDN w:val="0"/>
        <w:adjustRightInd w:val="0"/>
        <w:rPr>
          <w:rFonts w:eastAsia="Arial Unicode MS"/>
          <w:sz w:val="24"/>
          <w:szCs w:val="24"/>
        </w:rPr>
      </w:pPr>
      <w:r>
        <w:rPr>
          <w:rFonts w:eastAsia="Arial Unicode MS"/>
          <w:sz w:val="24"/>
          <w:szCs w:val="24"/>
        </w:rPr>
        <w:t>7. Дополнительные комментарии к работе</w:t>
      </w:r>
    </w:p>
    <w:tbl>
      <w:tblPr>
        <w:tblStyle w:val="a3"/>
        <w:tblW w:w="0" w:type="auto"/>
        <w:tblLook w:val="04A0" w:firstRow="1" w:lastRow="0" w:firstColumn="1" w:lastColumn="0" w:noHBand="0" w:noVBand="1"/>
      </w:tblPr>
      <w:tblGrid>
        <w:gridCol w:w="9464"/>
      </w:tblGrid>
      <w:tr w:rsidR="00192F94" w:rsidTr="00B131EB">
        <w:tc>
          <w:tcPr>
            <w:tcW w:w="9464" w:type="dxa"/>
          </w:tcPr>
          <w:p w:rsidR="00192F94" w:rsidRDefault="00192F94" w:rsidP="00B131EB">
            <w:pPr>
              <w:autoSpaceDE w:val="0"/>
              <w:autoSpaceDN w:val="0"/>
              <w:adjustRightInd w:val="0"/>
              <w:rPr>
                <w:rFonts w:eastAsia="Arial Unicode MS"/>
                <w:sz w:val="24"/>
                <w:szCs w:val="24"/>
              </w:rPr>
            </w:pPr>
          </w:p>
          <w:p w:rsidR="00192F94" w:rsidRDefault="00192F94" w:rsidP="00B131EB">
            <w:pPr>
              <w:autoSpaceDE w:val="0"/>
              <w:autoSpaceDN w:val="0"/>
              <w:adjustRightInd w:val="0"/>
              <w:rPr>
                <w:rFonts w:eastAsia="Arial Unicode MS"/>
                <w:sz w:val="24"/>
                <w:szCs w:val="24"/>
              </w:rPr>
            </w:pPr>
          </w:p>
          <w:p w:rsidR="00192F94" w:rsidRDefault="00192F94" w:rsidP="00B131EB">
            <w:pPr>
              <w:autoSpaceDE w:val="0"/>
              <w:autoSpaceDN w:val="0"/>
              <w:adjustRightInd w:val="0"/>
              <w:rPr>
                <w:rFonts w:eastAsia="Arial Unicode MS"/>
                <w:sz w:val="24"/>
                <w:szCs w:val="24"/>
              </w:rPr>
            </w:pPr>
          </w:p>
          <w:p w:rsidR="00192F94" w:rsidRDefault="00192F94" w:rsidP="00B131EB">
            <w:pPr>
              <w:autoSpaceDE w:val="0"/>
              <w:autoSpaceDN w:val="0"/>
              <w:adjustRightInd w:val="0"/>
              <w:rPr>
                <w:rFonts w:eastAsia="Arial Unicode MS"/>
                <w:sz w:val="24"/>
                <w:szCs w:val="24"/>
              </w:rPr>
            </w:pPr>
          </w:p>
        </w:tc>
      </w:tr>
    </w:tbl>
    <w:p w:rsidR="009F3651" w:rsidRDefault="009F3651" w:rsidP="009F7A0D">
      <w:pPr>
        <w:autoSpaceDE w:val="0"/>
        <w:autoSpaceDN w:val="0"/>
        <w:adjustRightInd w:val="0"/>
        <w:rPr>
          <w:rFonts w:eastAsia="Arial Unicode MS"/>
          <w:sz w:val="24"/>
          <w:szCs w:val="24"/>
        </w:rPr>
      </w:pPr>
    </w:p>
    <w:p w:rsidR="00192F94" w:rsidRDefault="00192F94" w:rsidP="009F7A0D">
      <w:pPr>
        <w:autoSpaceDE w:val="0"/>
        <w:autoSpaceDN w:val="0"/>
        <w:adjustRightInd w:val="0"/>
        <w:rPr>
          <w:rFonts w:eastAsia="Arial Unicode MS"/>
          <w:sz w:val="24"/>
          <w:szCs w:val="24"/>
        </w:rPr>
      </w:pPr>
    </w:p>
    <w:p w:rsidR="00192F94" w:rsidRDefault="00192F94" w:rsidP="009F7A0D">
      <w:pPr>
        <w:autoSpaceDE w:val="0"/>
        <w:autoSpaceDN w:val="0"/>
        <w:adjustRightInd w:val="0"/>
        <w:rPr>
          <w:rFonts w:eastAsia="Arial Unicode MS"/>
          <w:sz w:val="24"/>
          <w:szCs w:val="24"/>
        </w:rPr>
      </w:pPr>
    </w:p>
    <w:p w:rsidR="00192F94" w:rsidRDefault="00192F94" w:rsidP="009F7A0D">
      <w:pPr>
        <w:autoSpaceDE w:val="0"/>
        <w:autoSpaceDN w:val="0"/>
        <w:adjustRightInd w:val="0"/>
        <w:rPr>
          <w:rFonts w:eastAsia="Arial Unicode MS"/>
          <w:sz w:val="24"/>
          <w:szCs w:val="24"/>
        </w:rPr>
      </w:pPr>
    </w:p>
    <w:p w:rsidR="009F3651" w:rsidRDefault="009F3651" w:rsidP="009F7A0D">
      <w:pPr>
        <w:autoSpaceDE w:val="0"/>
        <w:autoSpaceDN w:val="0"/>
        <w:adjustRightInd w:val="0"/>
        <w:rPr>
          <w:rFonts w:eastAsia="Arial Unicode MS"/>
          <w:sz w:val="24"/>
          <w:szCs w:val="24"/>
        </w:rPr>
      </w:pPr>
    </w:p>
    <w:tbl>
      <w:tblPr>
        <w:tblStyle w:val="a3"/>
        <w:tblW w:w="0" w:type="auto"/>
        <w:jc w:val="center"/>
        <w:tblLook w:val="04A0" w:firstRow="1" w:lastRow="0" w:firstColumn="1" w:lastColumn="0" w:noHBand="0" w:noVBand="1"/>
      </w:tblPr>
      <w:tblGrid>
        <w:gridCol w:w="560"/>
        <w:gridCol w:w="6733"/>
        <w:gridCol w:w="2148"/>
      </w:tblGrid>
      <w:tr w:rsidR="00E9217A" w:rsidTr="00510952">
        <w:trPr>
          <w:jc w:val="center"/>
        </w:trPr>
        <w:tc>
          <w:tcPr>
            <w:tcW w:w="560" w:type="dxa"/>
            <w:vAlign w:val="center"/>
          </w:tcPr>
          <w:p w:rsidR="00E9217A" w:rsidRPr="00C41715" w:rsidRDefault="00E9217A" w:rsidP="00E9217A">
            <w:pPr>
              <w:autoSpaceDE w:val="0"/>
              <w:autoSpaceDN w:val="0"/>
              <w:adjustRightInd w:val="0"/>
              <w:jc w:val="center"/>
              <w:rPr>
                <w:rFonts w:eastAsia="Arial Unicode MS"/>
                <w:b/>
                <w:sz w:val="24"/>
                <w:szCs w:val="24"/>
              </w:rPr>
            </w:pPr>
            <w:r w:rsidRPr="00C41715">
              <w:rPr>
                <w:rFonts w:eastAsia="Arial Unicode MS"/>
                <w:b/>
                <w:sz w:val="24"/>
                <w:szCs w:val="24"/>
              </w:rPr>
              <w:t>№ п/п</w:t>
            </w:r>
          </w:p>
        </w:tc>
        <w:tc>
          <w:tcPr>
            <w:tcW w:w="6733" w:type="dxa"/>
            <w:vAlign w:val="center"/>
          </w:tcPr>
          <w:p w:rsidR="00E9217A" w:rsidRPr="00C41715" w:rsidRDefault="00E9217A" w:rsidP="00E9217A">
            <w:pPr>
              <w:autoSpaceDE w:val="0"/>
              <w:autoSpaceDN w:val="0"/>
              <w:adjustRightInd w:val="0"/>
              <w:jc w:val="center"/>
              <w:rPr>
                <w:rFonts w:eastAsia="Arial Unicode MS"/>
                <w:b/>
                <w:sz w:val="24"/>
                <w:szCs w:val="24"/>
              </w:rPr>
            </w:pPr>
            <w:r w:rsidRPr="00C41715">
              <w:rPr>
                <w:rFonts w:eastAsia="Arial Unicode MS"/>
                <w:b/>
                <w:sz w:val="24"/>
                <w:szCs w:val="24"/>
              </w:rPr>
              <w:t>Критерии оценки</w:t>
            </w:r>
          </w:p>
        </w:tc>
        <w:tc>
          <w:tcPr>
            <w:tcW w:w="2148" w:type="dxa"/>
            <w:vAlign w:val="center"/>
          </w:tcPr>
          <w:p w:rsidR="00E9217A" w:rsidRPr="00C41715" w:rsidRDefault="00E9217A" w:rsidP="00E9217A">
            <w:pPr>
              <w:autoSpaceDE w:val="0"/>
              <w:autoSpaceDN w:val="0"/>
              <w:adjustRightInd w:val="0"/>
              <w:jc w:val="center"/>
              <w:rPr>
                <w:rFonts w:eastAsia="Arial Unicode MS"/>
                <w:b/>
                <w:sz w:val="24"/>
                <w:szCs w:val="24"/>
              </w:rPr>
            </w:pPr>
            <w:r w:rsidRPr="00C41715">
              <w:rPr>
                <w:rFonts w:eastAsia="Arial Unicode MS"/>
                <w:b/>
                <w:sz w:val="24"/>
                <w:szCs w:val="24"/>
              </w:rPr>
              <w:t>Оценка (по 10-балльной шкале)</w:t>
            </w:r>
          </w:p>
        </w:tc>
      </w:tr>
      <w:tr w:rsidR="00E9217A" w:rsidTr="00510952">
        <w:trPr>
          <w:jc w:val="center"/>
        </w:trPr>
        <w:tc>
          <w:tcPr>
            <w:tcW w:w="560" w:type="dxa"/>
            <w:vAlign w:val="center"/>
          </w:tcPr>
          <w:p w:rsidR="00E9217A" w:rsidRPr="00E9217A" w:rsidRDefault="00E9217A" w:rsidP="00E9217A">
            <w:pPr>
              <w:autoSpaceDE w:val="0"/>
              <w:autoSpaceDN w:val="0"/>
              <w:adjustRightInd w:val="0"/>
              <w:rPr>
                <w:rFonts w:eastAsia="Arial Unicode MS"/>
                <w:sz w:val="24"/>
                <w:szCs w:val="24"/>
              </w:rPr>
            </w:pPr>
            <w:r>
              <w:rPr>
                <w:rFonts w:eastAsia="Arial Unicode MS"/>
                <w:sz w:val="24"/>
                <w:szCs w:val="24"/>
              </w:rPr>
              <w:t>1.</w:t>
            </w:r>
          </w:p>
        </w:tc>
        <w:tc>
          <w:tcPr>
            <w:tcW w:w="6733" w:type="dxa"/>
            <w:vAlign w:val="center"/>
          </w:tcPr>
          <w:p w:rsidR="00E9217A" w:rsidRDefault="00E9217A" w:rsidP="00E9217A">
            <w:pPr>
              <w:autoSpaceDE w:val="0"/>
              <w:autoSpaceDN w:val="0"/>
              <w:adjustRightInd w:val="0"/>
              <w:rPr>
                <w:rFonts w:eastAsia="Arial Unicode MS"/>
                <w:sz w:val="24"/>
                <w:szCs w:val="24"/>
              </w:rPr>
            </w:pPr>
            <w:r>
              <w:rPr>
                <w:rFonts w:eastAsia="Arial Unicode MS"/>
                <w:sz w:val="24"/>
                <w:szCs w:val="24"/>
              </w:rPr>
              <w:t>Актуальность темы и новизна работы</w:t>
            </w:r>
          </w:p>
        </w:tc>
        <w:tc>
          <w:tcPr>
            <w:tcW w:w="2148" w:type="dxa"/>
            <w:vAlign w:val="center"/>
          </w:tcPr>
          <w:p w:rsidR="00E9217A" w:rsidRPr="00E9217A" w:rsidRDefault="00E9217A" w:rsidP="00E9217A">
            <w:pPr>
              <w:autoSpaceDE w:val="0"/>
              <w:autoSpaceDN w:val="0"/>
              <w:adjustRightInd w:val="0"/>
              <w:rPr>
                <w:rFonts w:eastAsia="Arial Unicode MS"/>
                <w:sz w:val="24"/>
                <w:szCs w:val="24"/>
              </w:rPr>
            </w:pPr>
          </w:p>
        </w:tc>
      </w:tr>
      <w:tr w:rsidR="00E9217A" w:rsidTr="00510952">
        <w:trPr>
          <w:jc w:val="center"/>
        </w:trPr>
        <w:tc>
          <w:tcPr>
            <w:tcW w:w="560" w:type="dxa"/>
            <w:vAlign w:val="center"/>
          </w:tcPr>
          <w:p w:rsidR="00E9217A" w:rsidRPr="00E9217A" w:rsidRDefault="00550611" w:rsidP="00E9217A">
            <w:pPr>
              <w:autoSpaceDE w:val="0"/>
              <w:autoSpaceDN w:val="0"/>
              <w:adjustRightInd w:val="0"/>
              <w:rPr>
                <w:rFonts w:eastAsia="Arial Unicode MS"/>
                <w:sz w:val="24"/>
                <w:szCs w:val="24"/>
              </w:rPr>
            </w:pPr>
            <w:r>
              <w:rPr>
                <w:rFonts w:eastAsia="Arial Unicode MS"/>
                <w:sz w:val="24"/>
                <w:szCs w:val="24"/>
              </w:rPr>
              <w:t>2.</w:t>
            </w:r>
          </w:p>
        </w:tc>
        <w:tc>
          <w:tcPr>
            <w:tcW w:w="6733" w:type="dxa"/>
            <w:vAlign w:val="center"/>
          </w:tcPr>
          <w:p w:rsidR="00E9217A" w:rsidRDefault="00550611" w:rsidP="00E9217A">
            <w:pPr>
              <w:autoSpaceDE w:val="0"/>
              <w:autoSpaceDN w:val="0"/>
              <w:adjustRightInd w:val="0"/>
              <w:rPr>
                <w:rFonts w:eastAsia="Arial Unicode MS"/>
                <w:sz w:val="24"/>
                <w:szCs w:val="24"/>
              </w:rPr>
            </w:pPr>
            <w:r w:rsidRPr="00550611">
              <w:rPr>
                <w:rFonts w:eastAsia="Arial Unicode MS"/>
                <w:sz w:val="24"/>
                <w:szCs w:val="24"/>
              </w:rPr>
              <w:t>Логичность и структурированность работы</w:t>
            </w:r>
          </w:p>
        </w:tc>
        <w:tc>
          <w:tcPr>
            <w:tcW w:w="2148" w:type="dxa"/>
            <w:vAlign w:val="center"/>
          </w:tcPr>
          <w:p w:rsidR="00E9217A" w:rsidRPr="00E9217A" w:rsidRDefault="00E9217A" w:rsidP="00E9217A">
            <w:pPr>
              <w:autoSpaceDE w:val="0"/>
              <w:autoSpaceDN w:val="0"/>
              <w:adjustRightInd w:val="0"/>
              <w:rPr>
                <w:rFonts w:eastAsia="Arial Unicode MS"/>
                <w:sz w:val="24"/>
                <w:szCs w:val="24"/>
              </w:rPr>
            </w:pPr>
          </w:p>
        </w:tc>
      </w:tr>
      <w:tr w:rsidR="00E9217A" w:rsidTr="00510952">
        <w:trPr>
          <w:jc w:val="center"/>
        </w:trPr>
        <w:tc>
          <w:tcPr>
            <w:tcW w:w="560" w:type="dxa"/>
            <w:vAlign w:val="center"/>
          </w:tcPr>
          <w:p w:rsidR="00E9217A" w:rsidRPr="00E9217A" w:rsidRDefault="008F5F5A" w:rsidP="00E9217A">
            <w:pPr>
              <w:autoSpaceDE w:val="0"/>
              <w:autoSpaceDN w:val="0"/>
              <w:adjustRightInd w:val="0"/>
              <w:rPr>
                <w:rFonts w:eastAsia="Arial Unicode MS"/>
                <w:sz w:val="24"/>
                <w:szCs w:val="24"/>
              </w:rPr>
            </w:pPr>
            <w:r>
              <w:rPr>
                <w:rFonts w:eastAsia="Arial Unicode MS"/>
                <w:sz w:val="24"/>
                <w:szCs w:val="24"/>
              </w:rPr>
              <w:t>3.</w:t>
            </w:r>
          </w:p>
        </w:tc>
        <w:tc>
          <w:tcPr>
            <w:tcW w:w="6733" w:type="dxa"/>
            <w:vAlign w:val="center"/>
          </w:tcPr>
          <w:p w:rsidR="00E9217A" w:rsidRDefault="00811E0A" w:rsidP="00811E0A">
            <w:pPr>
              <w:autoSpaceDE w:val="0"/>
              <w:autoSpaceDN w:val="0"/>
              <w:adjustRightInd w:val="0"/>
              <w:rPr>
                <w:rFonts w:eastAsia="Arial Unicode MS"/>
                <w:sz w:val="24"/>
                <w:szCs w:val="24"/>
              </w:rPr>
            </w:pPr>
            <w:r w:rsidRPr="00811E0A">
              <w:rPr>
                <w:rFonts w:eastAsia="Arial Unicode MS"/>
                <w:sz w:val="24"/>
                <w:szCs w:val="24"/>
              </w:rPr>
              <w:t>Полученные результаты</w:t>
            </w:r>
            <w:r>
              <w:rPr>
                <w:rFonts w:eastAsia="Arial Unicode MS"/>
                <w:sz w:val="24"/>
                <w:szCs w:val="24"/>
              </w:rPr>
              <w:t>, т</w:t>
            </w:r>
            <w:r w:rsidR="008F5F5A" w:rsidRPr="008F5F5A">
              <w:rPr>
                <w:rFonts w:eastAsia="Arial Unicode MS"/>
                <w:sz w:val="24"/>
                <w:szCs w:val="24"/>
              </w:rPr>
              <w:t>еоретическая и практическая значимость работы</w:t>
            </w:r>
          </w:p>
        </w:tc>
        <w:tc>
          <w:tcPr>
            <w:tcW w:w="2148" w:type="dxa"/>
            <w:vAlign w:val="center"/>
          </w:tcPr>
          <w:p w:rsidR="00E9217A" w:rsidRPr="00E9217A" w:rsidRDefault="00E9217A" w:rsidP="00E9217A">
            <w:pPr>
              <w:autoSpaceDE w:val="0"/>
              <w:autoSpaceDN w:val="0"/>
              <w:adjustRightInd w:val="0"/>
              <w:rPr>
                <w:rFonts w:eastAsia="Arial Unicode MS"/>
                <w:sz w:val="24"/>
                <w:szCs w:val="24"/>
              </w:rPr>
            </w:pPr>
          </w:p>
        </w:tc>
      </w:tr>
      <w:tr w:rsidR="00E9217A" w:rsidTr="00510952">
        <w:trPr>
          <w:jc w:val="center"/>
        </w:trPr>
        <w:tc>
          <w:tcPr>
            <w:tcW w:w="560" w:type="dxa"/>
            <w:vAlign w:val="center"/>
          </w:tcPr>
          <w:p w:rsidR="00E9217A" w:rsidRPr="00E9217A" w:rsidRDefault="00C41715" w:rsidP="00E9217A">
            <w:pPr>
              <w:autoSpaceDE w:val="0"/>
              <w:autoSpaceDN w:val="0"/>
              <w:adjustRightInd w:val="0"/>
              <w:rPr>
                <w:rFonts w:eastAsia="Arial Unicode MS"/>
                <w:sz w:val="24"/>
                <w:szCs w:val="24"/>
              </w:rPr>
            </w:pPr>
            <w:r>
              <w:rPr>
                <w:rFonts w:eastAsia="Arial Unicode MS"/>
                <w:sz w:val="24"/>
                <w:szCs w:val="24"/>
              </w:rPr>
              <w:t>4.</w:t>
            </w:r>
          </w:p>
        </w:tc>
        <w:tc>
          <w:tcPr>
            <w:tcW w:w="6733" w:type="dxa"/>
            <w:vAlign w:val="center"/>
          </w:tcPr>
          <w:p w:rsidR="00E9217A" w:rsidRDefault="00C41715" w:rsidP="00E9217A">
            <w:pPr>
              <w:autoSpaceDE w:val="0"/>
              <w:autoSpaceDN w:val="0"/>
              <w:adjustRightInd w:val="0"/>
              <w:rPr>
                <w:rFonts w:eastAsia="Arial Unicode MS"/>
                <w:sz w:val="24"/>
                <w:szCs w:val="24"/>
              </w:rPr>
            </w:pPr>
            <w:r w:rsidRPr="00C41715">
              <w:rPr>
                <w:rFonts w:eastAsia="Arial Unicode MS"/>
                <w:sz w:val="24"/>
                <w:szCs w:val="24"/>
              </w:rPr>
              <w:t>Оформление работы</w:t>
            </w:r>
          </w:p>
        </w:tc>
        <w:tc>
          <w:tcPr>
            <w:tcW w:w="2148" w:type="dxa"/>
            <w:vAlign w:val="center"/>
          </w:tcPr>
          <w:p w:rsidR="00E9217A" w:rsidRPr="00E9217A" w:rsidRDefault="00E9217A" w:rsidP="00E9217A">
            <w:pPr>
              <w:autoSpaceDE w:val="0"/>
              <w:autoSpaceDN w:val="0"/>
              <w:adjustRightInd w:val="0"/>
              <w:rPr>
                <w:rFonts w:eastAsia="Arial Unicode MS"/>
                <w:sz w:val="24"/>
                <w:szCs w:val="24"/>
              </w:rPr>
            </w:pPr>
          </w:p>
        </w:tc>
      </w:tr>
      <w:tr w:rsidR="00C41715" w:rsidTr="00510952">
        <w:trPr>
          <w:jc w:val="center"/>
        </w:trPr>
        <w:tc>
          <w:tcPr>
            <w:tcW w:w="7293" w:type="dxa"/>
            <w:gridSpan w:val="2"/>
            <w:vAlign w:val="center"/>
          </w:tcPr>
          <w:p w:rsidR="00C41715" w:rsidRPr="00C41715" w:rsidRDefault="00C41715" w:rsidP="00C41715">
            <w:pPr>
              <w:autoSpaceDE w:val="0"/>
              <w:autoSpaceDN w:val="0"/>
              <w:adjustRightInd w:val="0"/>
              <w:rPr>
                <w:rFonts w:eastAsia="Arial Unicode MS"/>
                <w:b/>
                <w:sz w:val="24"/>
                <w:szCs w:val="24"/>
              </w:rPr>
            </w:pPr>
            <w:r w:rsidRPr="00C41715">
              <w:rPr>
                <w:rFonts w:eastAsia="Arial Unicode MS"/>
                <w:b/>
                <w:sz w:val="24"/>
                <w:szCs w:val="24"/>
              </w:rPr>
              <w:t xml:space="preserve">Рекомендуемая оценка за работу </w:t>
            </w:r>
            <w:r w:rsidRPr="00C41715">
              <w:rPr>
                <w:rFonts w:eastAsia="Arial Unicode MS"/>
                <w:sz w:val="24"/>
                <w:szCs w:val="24"/>
              </w:rPr>
              <w:t>(не обязательно средн</w:t>
            </w:r>
            <w:r>
              <w:rPr>
                <w:rFonts w:eastAsia="Arial Unicode MS"/>
                <w:sz w:val="24"/>
                <w:szCs w:val="24"/>
              </w:rPr>
              <w:t>ее</w:t>
            </w:r>
            <w:r w:rsidRPr="00C41715">
              <w:rPr>
                <w:rFonts w:eastAsia="Arial Unicode MS"/>
                <w:sz w:val="24"/>
                <w:szCs w:val="24"/>
              </w:rPr>
              <w:t xml:space="preserve"> арифметическ</w:t>
            </w:r>
            <w:r>
              <w:rPr>
                <w:rFonts w:eastAsia="Arial Unicode MS"/>
                <w:sz w:val="24"/>
                <w:szCs w:val="24"/>
              </w:rPr>
              <w:t>ое</w:t>
            </w:r>
            <w:r w:rsidRPr="00C41715">
              <w:rPr>
                <w:rFonts w:eastAsia="Arial Unicode MS"/>
                <w:sz w:val="24"/>
                <w:szCs w:val="24"/>
              </w:rPr>
              <w:t xml:space="preserve"> из </w:t>
            </w:r>
            <w:r>
              <w:rPr>
                <w:rFonts w:eastAsia="Arial Unicode MS"/>
                <w:sz w:val="24"/>
                <w:szCs w:val="24"/>
              </w:rPr>
              <w:t>данных оценок</w:t>
            </w:r>
            <w:r w:rsidRPr="00C41715">
              <w:rPr>
                <w:rFonts w:eastAsia="Arial Unicode MS"/>
                <w:sz w:val="24"/>
                <w:szCs w:val="24"/>
              </w:rPr>
              <w:t>)</w:t>
            </w:r>
          </w:p>
        </w:tc>
        <w:tc>
          <w:tcPr>
            <w:tcW w:w="2148" w:type="dxa"/>
            <w:vAlign w:val="center"/>
          </w:tcPr>
          <w:p w:rsidR="00C41715" w:rsidRPr="00E9217A" w:rsidRDefault="00C41715" w:rsidP="00E9217A">
            <w:pPr>
              <w:autoSpaceDE w:val="0"/>
              <w:autoSpaceDN w:val="0"/>
              <w:adjustRightInd w:val="0"/>
              <w:rPr>
                <w:rFonts w:eastAsia="Arial Unicode MS"/>
                <w:sz w:val="24"/>
                <w:szCs w:val="24"/>
              </w:rPr>
            </w:pPr>
          </w:p>
        </w:tc>
      </w:tr>
    </w:tbl>
    <w:p w:rsidR="00E9217A" w:rsidRDefault="00E9217A" w:rsidP="009F7A0D">
      <w:pPr>
        <w:autoSpaceDE w:val="0"/>
        <w:autoSpaceDN w:val="0"/>
        <w:adjustRightInd w:val="0"/>
        <w:rPr>
          <w:rFonts w:eastAsia="Arial Unicode MS"/>
          <w:sz w:val="24"/>
          <w:szCs w:val="24"/>
        </w:rPr>
      </w:pPr>
    </w:p>
    <w:p w:rsidR="00E9217A" w:rsidRDefault="00E9217A" w:rsidP="009F7A0D">
      <w:pPr>
        <w:autoSpaceDE w:val="0"/>
        <w:autoSpaceDN w:val="0"/>
        <w:adjustRightInd w:val="0"/>
        <w:rPr>
          <w:rFonts w:eastAsia="Arial Unicode MS"/>
          <w:sz w:val="24"/>
          <w:szCs w:val="24"/>
        </w:rPr>
      </w:pPr>
    </w:p>
    <w:p w:rsidR="00216A7D" w:rsidRDefault="00216A7D" w:rsidP="009F7A0D">
      <w:pPr>
        <w:autoSpaceDE w:val="0"/>
        <w:autoSpaceDN w:val="0"/>
        <w:adjustRightInd w:val="0"/>
        <w:rPr>
          <w:rFonts w:eastAsia="Arial Unicode M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1843"/>
      </w:tblGrid>
      <w:tr w:rsidR="00510952" w:rsidTr="00C36723">
        <w:tc>
          <w:tcPr>
            <w:tcW w:w="5637" w:type="dxa"/>
          </w:tcPr>
          <w:p w:rsidR="00510952" w:rsidRDefault="00510952" w:rsidP="00C36723">
            <w:pPr>
              <w:autoSpaceDE w:val="0"/>
              <w:autoSpaceDN w:val="0"/>
              <w:adjustRightInd w:val="0"/>
              <w:rPr>
                <w:rFonts w:eastAsia="Arial Unicode MS"/>
                <w:sz w:val="24"/>
                <w:szCs w:val="24"/>
              </w:rPr>
            </w:pPr>
            <w:r>
              <w:rPr>
                <w:rFonts w:eastAsia="Arial Unicode MS"/>
                <w:sz w:val="24"/>
                <w:szCs w:val="24"/>
              </w:rPr>
              <w:t>Должность</w:t>
            </w:r>
            <w:r w:rsidR="009931E5">
              <w:rPr>
                <w:rFonts w:eastAsia="Arial Unicode MS"/>
                <w:sz w:val="24"/>
                <w:szCs w:val="24"/>
              </w:rPr>
              <w:t>, учен</w:t>
            </w:r>
            <w:r w:rsidR="00C36723">
              <w:rPr>
                <w:rFonts w:eastAsia="Arial Unicode MS"/>
                <w:sz w:val="24"/>
                <w:szCs w:val="24"/>
              </w:rPr>
              <w:t xml:space="preserve">ое звание и </w:t>
            </w:r>
            <w:r w:rsidR="009931E5">
              <w:rPr>
                <w:rFonts w:eastAsia="Arial Unicode MS"/>
                <w:sz w:val="24"/>
                <w:szCs w:val="24"/>
              </w:rPr>
              <w:t>степень</w:t>
            </w:r>
          </w:p>
        </w:tc>
        <w:tc>
          <w:tcPr>
            <w:tcW w:w="1984" w:type="dxa"/>
          </w:tcPr>
          <w:p w:rsidR="00510952" w:rsidRDefault="00510952" w:rsidP="009F7A0D">
            <w:pPr>
              <w:autoSpaceDE w:val="0"/>
              <w:autoSpaceDN w:val="0"/>
              <w:adjustRightInd w:val="0"/>
              <w:rPr>
                <w:rFonts w:eastAsia="Arial Unicode MS"/>
                <w:sz w:val="24"/>
                <w:szCs w:val="24"/>
              </w:rPr>
            </w:pPr>
            <w:r w:rsidRPr="00510952">
              <w:rPr>
                <w:rFonts w:eastAsia="Arial Unicode MS"/>
                <w:sz w:val="24"/>
                <w:szCs w:val="24"/>
              </w:rPr>
              <w:t>Подпись</w:t>
            </w:r>
          </w:p>
        </w:tc>
        <w:tc>
          <w:tcPr>
            <w:tcW w:w="1843" w:type="dxa"/>
          </w:tcPr>
          <w:p w:rsidR="00510952" w:rsidRPr="00510952" w:rsidRDefault="00510952" w:rsidP="009F7A0D">
            <w:pPr>
              <w:autoSpaceDE w:val="0"/>
              <w:autoSpaceDN w:val="0"/>
              <w:adjustRightInd w:val="0"/>
              <w:rPr>
                <w:rFonts w:eastAsia="Arial Unicode MS"/>
                <w:sz w:val="24"/>
                <w:szCs w:val="24"/>
              </w:rPr>
            </w:pPr>
            <w:r>
              <w:rPr>
                <w:rFonts w:eastAsia="Arial Unicode MS"/>
                <w:sz w:val="24"/>
                <w:szCs w:val="24"/>
              </w:rPr>
              <w:t>ФИО</w:t>
            </w:r>
          </w:p>
        </w:tc>
      </w:tr>
      <w:tr w:rsidR="00510952" w:rsidTr="00C36723">
        <w:tc>
          <w:tcPr>
            <w:tcW w:w="5637" w:type="dxa"/>
          </w:tcPr>
          <w:p w:rsidR="00510952" w:rsidRDefault="00510952" w:rsidP="009F7A0D">
            <w:pPr>
              <w:autoSpaceDE w:val="0"/>
              <w:autoSpaceDN w:val="0"/>
              <w:adjustRightInd w:val="0"/>
              <w:rPr>
                <w:rFonts w:eastAsia="Arial Unicode MS"/>
                <w:sz w:val="24"/>
                <w:szCs w:val="24"/>
              </w:rPr>
            </w:pPr>
          </w:p>
        </w:tc>
        <w:tc>
          <w:tcPr>
            <w:tcW w:w="1984" w:type="dxa"/>
          </w:tcPr>
          <w:p w:rsidR="00510952" w:rsidRDefault="00510952" w:rsidP="009F7A0D">
            <w:pPr>
              <w:autoSpaceDE w:val="0"/>
              <w:autoSpaceDN w:val="0"/>
              <w:adjustRightInd w:val="0"/>
              <w:rPr>
                <w:rFonts w:eastAsia="Arial Unicode MS"/>
                <w:sz w:val="24"/>
                <w:szCs w:val="24"/>
              </w:rPr>
            </w:pPr>
          </w:p>
        </w:tc>
        <w:tc>
          <w:tcPr>
            <w:tcW w:w="1843" w:type="dxa"/>
          </w:tcPr>
          <w:p w:rsidR="00510952" w:rsidRDefault="00510952" w:rsidP="009F7A0D">
            <w:pPr>
              <w:autoSpaceDE w:val="0"/>
              <w:autoSpaceDN w:val="0"/>
              <w:adjustRightInd w:val="0"/>
              <w:rPr>
                <w:rFonts w:eastAsia="Arial Unicode MS"/>
                <w:sz w:val="24"/>
                <w:szCs w:val="24"/>
              </w:rPr>
            </w:pPr>
          </w:p>
        </w:tc>
      </w:tr>
      <w:tr w:rsidR="00510952" w:rsidTr="00C36723">
        <w:tc>
          <w:tcPr>
            <w:tcW w:w="5637" w:type="dxa"/>
          </w:tcPr>
          <w:p w:rsidR="00510952" w:rsidRDefault="00510952" w:rsidP="009F7A0D">
            <w:pPr>
              <w:autoSpaceDE w:val="0"/>
              <w:autoSpaceDN w:val="0"/>
              <w:adjustRightInd w:val="0"/>
              <w:rPr>
                <w:rFonts w:eastAsia="Arial Unicode MS"/>
                <w:sz w:val="24"/>
                <w:szCs w:val="24"/>
              </w:rPr>
            </w:pPr>
            <w:r>
              <w:rPr>
                <w:rFonts w:eastAsia="Arial Unicode MS"/>
                <w:sz w:val="24"/>
                <w:szCs w:val="24"/>
              </w:rPr>
              <w:t>Дата</w:t>
            </w:r>
          </w:p>
        </w:tc>
        <w:tc>
          <w:tcPr>
            <w:tcW w:w="1984" w:type="dxa"/>
          </w:tcPr>
          <w:p w:rsidR="00510952" w:rsidRDefault="00510952" w:rsidP="009F7A0D">
            <w:pPr>
              <w:autoSpaceDE w:val="0"/>
              <w:autoSpaceDN w:val="0"/>
              <w:adjustRightInd w:val="0"/>
              <w:rPr>
                <w:rFonts w:eastAsia="Arial Unicode MS"/>
                <w:sz w:val="24"/>
                <w:szCs w:val="24"/>
              </w:rPr>
            </w:pPr>
          </w:p>
        </w:tc>
        <w:tc>
          <w:tcPr>
            <w:tcW w:w="1843" w:type="dxa"/>
          </w:tcPr>
          <w:p w:rsidR="00510952" w:rsidRDefault="00510952" w:rsidP="009F7A0D">
            <w:pPr>
              <w:autoSpaceDE w:val="0"/>
              <w:autoSpaceDN w:val="0"/>
              <w:adjustRightInd w:val="0"/>
              <w:rPr>
                <w:rFonts w:eastAsia="Arial Unicode MS"/>
                <w:sz w:val="24"/>
                <w:szCs w:val="24"/>
              </w:rPr>
            </w:pPr>
          </w:p>
        </w:tc>
      </w:tr>
    </w:tbl>
    <w:p w:rsidR="00216A7D" w:rsidRDefault="00216A7D" w:rsidP="009F7A0D">
      <w:pPr>
        <w:autoSpaceDE w:val="0"/>
        <w:autoSpaceDN w:val="0"/>
        <w:adjustRightInd w:val="0"/>
        <w:rPr>
          <w:rFonts w:eastAsia="Arial Unicode MS"/>
          <w:sz w:val="24"/>
          <w:szCs w:val="24"/>
        </w:rPr>
      </w:pPr>
    </w:p>
    <w:p w:rsidR="00D27E2C" w:rsidRDefault="00D27E2C" w:rsidP="009F7A0D">
      <w:pPr>
        <w:autoSpaceDE w:val="0"/>
        <w:autoSpaceDN w:val="0"/>
        <w:adjustRightInd w:val="0"/>
        <w:rPr>
          <w:rFonts w:eastAsia="Arial Unicode MS"/>
          <w:sz w:val="24"/>
          <w:szCs w:val="24"/>
        </w:rPr>
      </w:pPr>
      <w:r>
        <w:rPr>
          <w:rFonts w:eastAsia="Arial Unicode MS"/>
          <w:sz w:val="24"/>
          <w:szCs w:val="24"/>
        </w:rPr>
        <w:br w:type="page"/>
      </w:r>
    </w:p>
    <w:p w:rsidR="00216A7D" w:rsidRDefault="00216A7D" w:rsidP="009F7A0D">
      <w:pPr>
        <w:autoSpaceDE w:val="0"/>
        <w:autoSpaceDN w:val="0"/>
        <w:adjustRightInd w:val="0"/>
        <w:rPr>
          <w:rFonts w:eastAsia="Arial Unicode MS"/>
          <w:sz w:val="24"/>
          <w:szCs w:val="24"/>
        </w:rPr>
      </w:pPr>
    </w:p>
    <w:p w:rsidR="00D27E2C" w:rsidRPr="00192F94" w:rsidRDefault="00D27E2C" w:rsidP="00D27E2C">
      <w:pPr>
        <w:ind w:left="142" w:hanging="142"/>
        <w:jc w:val="right"/>
        <w:rPr>
          <w:sz w:val="24"/>
          <w:szCs w:val="24"/>
        </w:rPr>
      </w:pPr>
      <w:r w:rsidRPr="00527D50">
        <w:rPr>
          <w:sz w:val="24"/>
          <w:szCs w:val="24"/>
        </w:rPr>
        <w:t xml:space="preserve">Приложение </w:t>
      </w:r>
      <w:r w:rsidR="00192F94">
        <w:rPr>
          <w:sz w:val="24"/>
          <w:szCs w:val="24"/>
        </w:rPr>
        <w:t>2</w:t>
      </w:r>
    </w:p>
    <w:p w:rsidR="00D27E2C" w:rsidRDefault="00D27E2C" w:rsidP="00D27E2C">
      <w:pPr>
        <w:autoSpaceDE w:val="0"/>
        <w:autoSpaceDN w:val="0"/>
        <w:adjustRightInd w:val="0"/>
        <w:jc w:val="right"/>
        <w:rPr>
          <w:b/>
          <w:sz w:val="24"/>
          <w:szCs w:val="24"/>
        </w:rPr>
      </w:pPr>
    </w:p>
    <w:p w:rsidR="00D27E2C" w:rsidRPr="00527D50" w:rsidRDefault="00D27E2C" w:rsidP="00D27E2C">
      <w:pPr>
        <w:autoSpaceDE w:val="0"/>
        <w:autoSpaceDN w:val="0"/>
        <w:adjustRightInd w:val="0"/>
        <w:jc w:val="center"/>
        <w:rPr>
          <w:rFonts w:eastAsia="Arial Unicode MS"/>
          <w:b/>
          <w:sz w:val="28"/>
          <w:szCs w:val="28"/>
        </w:rPr>
      </w:pPr>
      <w:r>
        <w:rPr>
          <w:b/>
          <w:sz w:val="28"/>
          <w:szCs w:val="28"/>
        </w:rPr>
        <w:t>Образец</w:t>
      </w:r>
      <w:r w:rsidRPr="00527D50">
        <w:rPr>
          <w:b/>
          <w:sz w:val="28"/>
          <w:szCs w:val="28"/>
        </w:rPr>
        <w:t xml:space="preserve"> отзыва научного руководителя/рецензента на выпускную квалификационную работу/курсовую работу</w:t>
      </w:r>
    </w:p>
    <w:p w:rsidR="00D27E2C" w:rsidRDefault="00D27E2C" w:rsidP="00D27E2C">
      <w:pPr>
        <w:autoSpaceDE w:val="0"/>
        <w:autoSpaceDN w:val="0"/>
        <w:adjustRightInd w:val="0"/>
        <w:rPr>
          <w:rFonts w:eastAsia="Arial Unicode MS"/>
          <w:b/>
          <w:sz w:val="24"/>
          <w:szCs w:val="24"/>
        </w:rPr>
      </w:pPr>
    </w:p>
    <w:p w:rsidR="00D27E2C" w:rsidRPr="00527D50" w:rsidRDefault="00D27E2C" w:rsidP="00D27E2C">
      <w:pPr>
        <w:autoSpaceDE w:val="0"/>
        <w:autoSpaceDN w:val="0"/>
        <w:adjustRightInd w:val="0"/>
        <w:rPr>
          <w:rFonts w:eastAsia="Arial Unicode MS"/>
          <w:b/>
          <w:sz w:val="24"/>
          <w:szCs w:val="24"/>
        </w:rPr>
      </w:pPr>
    </w:p>
    <w:p w:rsidR="00D27E2C" w:rsidRPr="00527D50" w:rsidRDefault="00D27E2C" w:rsidP="00D27E2C">
      <w:pPr>
        <w:autoSpaceDE w:val="0"/>
        <w:autoSpaceDN w:val="0"/>
        <w:adjustRightInd w:val="0"/>
        <w:jc w:val="center"/>
        <w:rPr>
          <w:rFonts w:eastAsia="Arial Unicode MS"/>
          <w:b/>
          <w:sz w:val="24"/>
          <w:szCs w:val="24"/>
        </w:rPr>
      </w:pPr>
      <w:r w:rsidRPr="00527D50">
        <w:rPr>
          <w:rFonts w:eastAsia="Arial Unicode MS"/>
          <w:b/>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D27E2C" w:rsidRPr="00527D50" w:rsidRDefault="00D27E2C" w:rsidP="00D27E2C">
      <w:pPr>
        <w:autoSpaceDE w:val="0"/>
        <w:autoSpaceDN w:val="0"/>
        <w:adjustRightInd w:val="0"/>
        <w:rPr>
          <w:rFonts w:eastAsia="Arial Unicode MS"/>
          <w:b/>
          <w:sz w:val="24"/>
          <w:szCs w:val="24"/>
        </w:rPr>
      </w:pPr>
    </w:p>
    <w:p w:rsidR="00D27E2C" w:rsidRPr="00527D50" w:rsidRDefault="00D27E2C" w:rsidP="00D27E2C">
      <w:pPr>
        <w:autoSpaceDE w:val="0"/>
        <w:autoSpaceDN w:val="0"/>
        <w:adjustRightInd w:val="0"/>
        <w:jc w:val="center"/>
        <w:rPr>
          <w:rFonts w:eastAsia="Arial Unicode MS"/>
          <w:b/>
          <w:sz w:val="24"/>
          <w:szCs w:val="24"/>
        </w:rPr>
      </w:pPr>
      <w:r w:rsidRPr="00527D50">
        <w:rPr>
          <w:rFonts w:eastAsia="Arial Unicode MS"/>
          <w:b/>
          <w:sz w:val="24"/>
          <w:szCs w:val="24"/>
        </w:rPr>
        <w:t>Факультет социальных наук</w:t>
      </w:r>
    </w:p>
    <w:p w:rsidR="00D27E2C" w:rsidRPr="00527D50" w:rsidRDefault="00D27E2C" w:rsidP="00D27E2C">
      <w:pPr>
        <w:autoSpaceDE w:val="0"/>
        <w:autoSpaceDN w:val="0"/>
        <w:adjustRightInd w:val="0"/>
        <w:jc w:val="center"/>
        <w:rPr>
          <w:rFonts w:eastAsia="Arial Unicode MS"/>
          <w:b/>
          <w:sz w:val="24"/>
          <w:szCs w:val="24"/>
        </w:rPr>
      </w:pPr>
      <w:r w:rsidRPr="00527D50">
        <w:rPr>
          <w:rFonts w:eastAsia="Arial Unicode MS"/>
          <w:b/>
          <w:sz w:val="24"/>
          <w:szCs w:val="24"/>
        </w:rPr>
        <w:t>Департамент государственного и муниципального управления</w:t>
      </w:r>
    </w:p>
    <w:p w:rsidR="00D27E2C" w:rsidRPr="00527D50" w:rsidRDefault="00D27E2C" w:rsidP="00D27E2C">
      <w:pPr>
        <w:autoSpaceDE w:val="0"/>
        <w:autoSpaceDN w:val="0"/>
        <w:adjustRightInd w:val="0"/>
        <w:rPr>
          <w:rFonts w:eastAsia="Arial Unicode MS"/>
          <w:b/>
          <w:sz w:val="24"/>
          <w:szCs w:val="24"/>
        </w:rPr>
      </w:pPr>
    </w:p>
    <w:p w:rsidR="00D27E2C" w:rsidRPr="00527D50" w:rsidRDefault="00D27E2C" w:rsidP="00192F94">
      <w:pPr>
        <w:autoSpaceDE w:val="0"/>
        <w:autoSpaceDN w:val="0"/>
        <w:adjustRightInd w:val="0"/>
        <w:jc w:val="center"/>
        <w:rPr>
          <w:rFonts w:eastAsia="Arial Unicode MS"/>
          <w:b/>
          <w:sz w:val="24"/>
          <w:szCs w:val="24"/>
        </w:rPr>
      </w:pPr>
      <w:r w:rsidRPr="00527D50">
        <w:rPr>
          <w:rFonts w:eastAsia="Arial Unicode MS"/>
          <w:b/>
          <w:sz w:val="24"/>
          <w:szCs w:val="24"/>
        </w:rPr>
        <w:t xml:space="preserve">Образовательная программа </w:t>
      </w:r>
      <w:r>
        <w:rPr>
          <w:rFonts w:eastAsia="Arial Unicode MS"/>
          <w:b/>
          <w:sz w:val="24"/>
          <w:szCs w:val="24"/>
        </w:rPr>
        <w:t>«Государственное и муниципальное управление»</w:t>
      </w:r>
    </w:p>
    <w:p w:rsidR="00D27E2C" w:rsidRPr="00527D50" w:rsidRDefault="00D27E2C" w:rsidP="00D27E2C">
      <w:pPr>
        <w:autoSpaceDE w:val="0"/>
        <w:autoSpaceDN w:val="0"/>
        <w:adjustRightInd w:val="0"/>
        <w:rPr>
          <w:rFonts w:eastAsia="Arial Unicode MS"/>
          <w:b/>
          <w:sz w:val="24"/>
          <w:szCs w:val="24"/>
        </w:rPr>
      </w:pPr>
    </w:p>
    <w:p w:rsidR="00192F94" w:rsidRPr="00192F94" w:rsidRDefault="00192F94" w:rsidP="00192F94">
      <w:pPr>
        <w:autoSpaceDE w:val="0"/>
        <w:autoSpaceDN w:val="0"/>
        <w:adjustRightInd w:val="0"/>
        <w:jc w:val="center"/>
        <w:rPr>
          <w:rFonts w:eastAsia="Arial Unicode MS"/>
          <w:b/>
          <w:sz w:val="28"/>
          <w:szCs w:val="28"/>
        </w:rPr>
      </w:pPr>
      <w:r w:rsidRPr="00192F94">
        <w:rPr>
          <w:rFonts w:eastAsia="Arial Unicode MS"/>
          <w:b/>
          <w:sz w:val="28"/>
          <w:szCs w:val="28"/>
        </w:rPr>
        <w:t>ОТЗЫВ</w:t>
      </w:r>
      <w:r w:rsidRPr="00192F94">
        <w:rPr>
          <w:b/>
          <w:color w:val="auto"/>
          <w:sz w:val="28"/>
          <w:szCs w:val="28"/>
        </w:rPr>
        <w:t xml:space="preserve"> </w:t>
      </w:r>
      <w:r w:rsidRPr="00192F94">
        <w:rPr>
          <w:rFonts w:eastAsia="Arial Unicode MS"/>
          <w:b/>
          <w:sz w:val="28"/>
          <w:szCs w:val="28"/>
        </w:rPr>
        <w:t>НАУЧНОГО РУКОВОДИТЕЛЯ</w:t>
      </w:r>
    </w:p>
    <w:p w:rsidR="00D27E2C" w:rsidRDefault="00D27E2C" w:rsidP="009F7A0D">
      <w:pPr>
        <w:autoSpaceDE w:val="0"/>
        <w:autoSpaceDN w:val="0"/>
        <w:adjustRightInd w:val="0"/>
        <w:rPr>
          <w:rFonts w:eastAsia="Arial Unicode MS"/>
          <w:sz w:val="24"/>
          <w:szCs w:val="24"/>
        </w:rPr>
      </w:pPr>
    </w:p>
    <w:p w:rsidR="00D27E2C" w:rsidRDefault="00192F94" w:rsidP="00192F94">
      <w:pPr>
        <w:autoSpaceDE w:val="0"/>
        <w:autoSpaceDN w:val="0"/>
        <w:adjustRightInd w:val="0"/>
        <w:jc w:val="center"/>
        <w:rPr>
          <w:rFonts w:eastAsia="Arial Unicode MS"/>
          <w:sz w:val="24"/>
          <w:szCs w:val="24"/>
        </w:rPr>
      </w:pPr>
      <w:r>
        <w:rPr>
          <w:rFonts w:eastAsia="Arial Unicode MS"/>
          <w:sz w:val="24"/>
          <w:szCs w:val="24"/>
        </w:rPr>
        <w:t>Иванова Ивана Ивановича</w:t>
      </w:r>
    </w:p>
    <w:p w:rsidR="00D27E2C" w:rsidRDefault="00D27E2C" w:rsidP="009F7A0D">
      <w:pPr>
        <w:autoSpaceDE w:val="0"/>
        <w:autoSpaceDN w:val="0"/>
        <w:adjustRightInd w:val="0"/>
        <w:rPr>
          <w:rFonts w:eastAsia="Arial Unicode MS"/>
          <w:sz w:val="24"/>
          <w:szCs w:val="24"/>
        </w:rPr>
      </w:pPr>
    </w:p>
    <w:p w:rsidR="00D97661" w:rsidRDefault="00192F94" w:rsidP="00D97661">
      <w:pPr>
        <w:autoSpaceDE w:val="0"/>
        <w:autoSpaceDN w:val="0"/>
        <w:adjustRightInd w:val="0"/>
        <w:jc w:val="center"/>
        <w:rPr>
          <w:rFonts w:eastAsia="Arial Unicode MS"/>
          <w:sz w:val="24"/>
          <w:szCs w:val="24"/>
        </w:rPr>
      </w:pPr>
      <w:r w:rsidRPr="00192F94">
        <w:rPr>
          <w:rFonts w:eastAsia="Arial Unicode MS"/>
          <w:sz w:val="24"/>
          <w:szCs w:val="24"/>
        </w:rPr>
        <w:t>на выпускную квалификационную работу</w:t>
      </w:r>
      <w:r w:rsidR="00D97661">
        <w:rPr>
          <w:rFonts w:eastAsia="Arial Unicode MS"/>
          <w:sz w:val="24"/>
          <w:szCs w:val="24"/>
        </w:rPr>
        <w:t xml:space="preserve"> </w:t>
      </w:r>
      <w:r w:rsidR="00D97661" w:rsidRPr="00D97661">
        <w:rPr>
          <w:rFonts w:eastAsia="Arial Unicode MS"/>
          <w:sz w:val="24"/>
          <w:szCs w:val="24"/>
        </w:rPr>
        <w:t xml:space="preserve">студентки </w:t>
      </w:r>
      <w:r w:rsidR="00D97661">
        <w:rPr>
          <w:rFonts w:eastAsia="Arial Unicode MS"/>
          <w:sz w:val="24"/>
          <w:szCs w:val="24"/>
        </w:rPr>
        <w:t>2 курса магистратуры</w:t>
      </w:r>
    </w:p>
    <w:p w:rsidR="00D97661" w:rsidRDefault="00D97661" w:rsidP="00D97661">
      <w:pPr>
        <w:autoSpaceDE w:val="0"/>
        <w:autoSpaceDN w:val="0"/>
        <w:adjustRightInd w:val="0"/>
        <w:jc w:val="center"/>
        <w:rPr>
          <w:rFonts w:eastAsia="Arial Unicode MS"/>
          <w:sz w:val="24"/>
          <w:szCs w:val="24"/>
        </w:rPr>
      </w:pPr>
    </w:p>
    <w:p w:rsidR="00D97661" w:rsidRDefault="00D97661" w:rsidP="00D97661">
      <w:pPr>
        <w:autoSpaceDE w:val="0"/>
        <w:autoSpaceDN w:val="0"/>
        <w:adjustRightInd w:val="0"/>
        <w:jc w:val="center"/>
        <w:rPr>
          <w:rFonts w:eastAsia="Arial Unicode MS"/>
          <w:sz w:val="24"/>
          <w:szCs w:val="24"/>
        </w:rPr>
      </w:pPr>
      <w:r>
        <w:rPr>
          <w:rFonts w:eastAsia="Arial Unicode MS"/>
          <w:sz w:val="24"/>
          <w:szCs w:val="24"/>
        </w:rPr>
        <w:t>Петровой Ольги Петровны</w:t>
      </w:r>
    </w:p>
    <w:p w:rsidR="00D97661" w:rsidRDefault="00D97661" w:rsidP="009F7A0D">
      <w:pPr>
        <w:autoSpaceDE w:val="0"/>
        <w:autoSpaceDN w:val="0"/>
        <w:adjustRightInd w:val="0"/>
        <w:rPr>
          <w:rFonts w:eastAsia="Arial Unicode MS"/>
          <w:sz w:val="24"/>
          <w:szCs w:val="24"/>
        </w:rPr>
      </w:pPr>
    </w:p>
    <w:p w:rsidR="00216A7D" w:rsidRDefault="00D97661" w:rsidP="00D97661">
      <w:pPr>
        <w:autoSpaceDE w:val="0"/>
        <w:autoSpaceDN w:val="0"/>
        <w:adjustRightInd w:val="0"/>
        <w:jc w:val="center"/>
        <w:rPr>
          <w:rFonts w:eastAsia="Arial Unicode MS"/>
          <w:sz w:val="24"/>
          <w:szCs w:val="24"/>
        </w:rPr>
      </w:pPr>
      <w:r w:rsidRPr="00D97661">
        <w:rPr>
          <w:rFonts w:eastAsia="Arial Unicode MS"/>
          <w:sz w:val="24"/>
          <w:szCs w:val="24"/>
        </w:rPr>
        <w:t>по теме:</w:t>
      </w:r>
    </w:p>
    <w:p w:rsidR="00D97661" w:rsidRDefault="00D97661" w:rsidP="009F7A0D">
      <w:pPr>
        <w:autoSpaceDE w:val="0"/>
        <w:autoSpaceDN w:val="0"/>
        <w:adjustRightInd w:val="0"/>
        <w:rPr>
          <w:rFonts w:eastAsia="Arial Unicode MS"/>
          <w:sz w:val="24"/>
          <w:szCs w:val="24"/>
        </w:rPr>
      </w:pPr>
    </w:p>
    <w:p w:rsidR="00D97661" w:rsidRPr="009931E5" w:rsidRDefault="003B2496" w:rsidP="003B2496">
      <w:pPr>
        <w:autoSpaceDE w:val="0"/>
        <w:autoSpaceDN w:val="0"/>
        <w:adjustRightInd w:val="0"/>
        <w:jc w:val="center"/>
        <w:rPr>
          <w:rFonts w:eastAsia="Arial Unicode MS"/>
          <w:b/>
          <w:sz w:val="24"/>
          <w:szCs w:val="24"/>
        </w:rPr>
      </w:pPr>
      <w:r w:rsidRPr="009931E5">
        <w:rPr>
          <w:rFonts w:eastAsia="Arial Unicode MS"/>
          <w:b/>
          <w:sz w:val="24"/>
          <w:szCs w:val="24"/>
        </w:rPr>
        <w:t>«Инструменты государственной поддержки предприятий промышленности на основе оценки их инновационного потенциала»</w:t>
      </w:r>
    </w:p>
    <w:p w:rsidR="00D97661" w:rsidRDefault="00D97661" w:rsidP="009F7A0D">
      <w:pPr>
        <w:autoSpaceDE w:val="0"/>
        <w:autoSpaceDN w:val="0"/>
        <w:adjustRightInd w:val="0"/>
        <w:rPr>
          <w:rFonts w:eastAsia="Arial Unicode MS"/>
          <w:sz w:val="24"/>
          <w:szCs w:val="24"/>
        </w:rPr>
      </w:pPr>
    </w:p>
    <w:p w:rsidR="009931E5" w:rsidRDefault="009931E5" w:rsidP="009931E5">
      <w:pPr>
        <w:autoSpaceDE w:val="0"/>
        <w:autoSpaceDN w:val="0"/>
        <w:adjustRightInd w:val="0"/>
        <w:rPr>
          <w:rFonts w:eastAsia="Arial Unicode MS"/>
          <w:sz w:val="24"/>
          <w:szCs w:val="24"/>
        </w:rPr>
      </w:pPr>
      <w:r>
        <w:rPr>
          <w:rFonts w:eastAsia="Arial Unicode MS"/>
          <w:sz w:val="24"/>
          <w:szCs w:val="24"/>
        </w:rPr>
        <w:t>1. Актуальность темы и новизна работы</w:t>
      </w:r>
    </w:p>
    <w:tbl>
      <w:tblPr>
        <w:tblStyle w:val="a3"/>
        <w:tblW w:w="0" w:type="auto"/>
        <w:tblLook w:val="04A0" w:firstRow="1" w:lastRow="0" w:firstColumn="1" w:lastColumn="0" w:noHBand="0" w:noVBand="1"/>
      </w:tblPr>
      <w:tblGrid>
        <w:gridCol w:w="9464"/>
      </w:tblGrid>
      <w:tr w:rsidR="009931E5" w:rsidTr="009931E5">
        <w:tc>
          <w:tcPr>
            <w:tcW w:w="9464" w:type="dxa"/>
          </w:tcPr>
          <w:p w:rsidR="009931E5" w:rsidRPr="009931E5" w:rsidRDefault="009931E5" w:rsidP="009931E5">
            <w:pPr>
              <w:autoSpaceDE w:val="0"/>
              <w:autoSpaceDN w:val="0"/>
              <w:adjustRightInd w:val="0"/>
              <w:jc w:val="both"/>
              <w:rPr>
                <w:rFonts w:eastAsia="Arial Unicode MS"/>
                <w:sz w:val="24"/>
                <w:szCs w:val="24"/>
              </w:rPr>
            </w:pPr>
            <w:r w:rsidRPr="009931E5">
              <w:rPr>
                <w:rFonts w:eastAsia="Arial Unicode MS"/>
                <w:sz w:val="24"/>
                <w:szCs w:val="24"/>
              </w:rPr>
              <w:t xml:space="preserve">Выпускная квалификационная работа </w:t>
            </w:r>
            <w:r>
              <w:rPr>
                <w:rFonts w:eastAsia="Arial Unicode MS"/>
                <w:sz w:val="24"/>
                <w:szCs w:val="24"/>
              </w:rPr>
              <w:t>О</w:t>
            </w:r>
            <w:r w:rsidRPr="009931E5">
              <w:rPr>
                <w:rFonts w:eastAsia="Arial Unicode MS"/>
                <w:sz w:val="24"/>
                <w:szCs w:val="24"/>
              </w:rPr>
              <w:t>.</w:t>
            </w:r>
            <w:r>
              <w:rPr>
                <w:rFonts w:eastAsia="Arial Unicode MS"/>
                <w:sz w:val="24"/>
                <w:szCs w:val="24"/>
              </w:rPr>
              <w:t>П</w:t>
            </w:r>
            <w:r w:rsidR="0077766F">
              <w:rPr>
                <w:rFonts w:eastAsia="Arial Unicode MS"/>
                <w:sz w:val="24"/>
                <w:szCs w:val="24"/>
              </w:rPr>
              <w:t>. </w:t>
            </w:r>
            <w:r>
              <w:rPr>
                <w:rFonts w:eastAsia="Arial Unicode MS"/>
                <w:sz w:val="24"/>
                <w:szCs w:val="24"/>
              </w:rPr>
              <w:t>Петровой</w:t>
            </w:r>
            <w:r w:rsidRPr="009931E5">
              <w:rPr>
                <w:rFonts w:eastAsia="Arial Unicode MS"/>
                <w:sz w:val="24"/>
                <w:szCs w:val="24"/>
              </w:rPr>
              <w:t xml:space="preserve"> посвящена актуальной в условиях перехода к инновационной экономике проблеме государственной поддержки предприятий, обладающих высоким потенциалом инновационного роста. На современном этапе важнейшим фактором государственной политики является формирование национальной инновационной системы. Для выработки обоснованной долгосрочной стратегии инновационного развития экономики и формирования инновационной инфраструктуры необходим тщательно проработанный методический инструментарий, позволяющий определить ключевые точки роста инновационной экономики и обеспечить эффективное распределение бюджетных ресурсов, направляемых на их стимулирование. Не менее важным аспектом последовательной реализации государственной политики в инновационной сфере является создание системы мониторинга инновационных процессов с целью обеспечения органов государственного и муниципального управления необходимой информацией для анализа и выработки управленческих решений. Важнейшим элементом мониторинга инновационной деятельности предприятий является оценка их потенциала инновационного роста.</w:t>
            </w:r>
          </w:p>
          <w:p w:rsidR="009931E5" w:rsidRDefault="009931E5" w:rsidP="009931E5">
            <w:pPr>
              <w:autoSpaceDE w:val="0"/>
              <w:autoSpaceDN w:val="0"/>
              <w:adjustRightInd w:val="0"/>
              <w:jc w:val="both"/>
              <w:rPr>
                <w:rFonts w:eastAsia="Arial Unicode MS"/>
                <w:sz w:val="24"/>
                <w:szCs w:val="24"/>
              </w:rPr>
            </w:pPr>
            <w:r w:rsidRPr="009931E5">
              <w:rPr>
                <w:rFonts w:eastAsia="Arial Unicode MS"/>
                <w:sz w:val="24"/>
                <w:szCs w:val="24"/>
              </w:rPr>
              <w:t xml:space="preserve">На сегодняшний день проблема разработки эффективной системы оценки потенциала инновационного роста предприятий стоит достаточно остро. Государство, по сути, не имеет универсальной методики оценки инновационного потенциала предприятий и вынуждено оказывать помощь фрагментировано в условиях асимметрии информации. Несколько существующих оценочных методик разработаны для конкретных организаций, что не дает возможности их применения для комплексного анализа и </w:t>
            </w:r>
            <w:r w:rsidRPr="009931E5">
              <w:rPr>
                <w:rFonts w:eastAsia="Arial Unicode MS"/>
                <w:sz w:val="24"/>
                <w:szCs w:val="24"/>
              </w:rPr>
              <w:lastRenderedPageBreak/>
              <w:t>сравнения инновационного потенциала различных предприятий. Все это характеризует высокую степень актуальности и сложности выбранной автором темы работы.</w:t>
            </w:r>
          </w:p>
        </w:tc>
      </w:tr>
    </w:tbl>
    <w:p w:rsidR="009931E5" w:rsidRDefault="009931E5" w:rsidP="009931E5">
      <w:pPr>
        <w:autoSpaceDE w:val="0"/>
        <w:autoSpaceDN w:val="0"/>
        <w:adjustRightInd w:val="0"/>
        <w:rPr>
          <w:rFonts w:eastAsia="Arial Unicode MS"/>
          <w:sz w:val="24"/>
          <w:szCs w:val="24"/>
        </w:rPr>
      </w:pPr>
    </w:p>
    <w:p w:rsidR="009931E5" w:rsidRDefault="009931E5" w:rsidP="009931E5">
      <w:pPr>
        <w:autoSpaceDE w:val="0"/>
        <w:autoSpaceDN w:val="0"/>
        <w:adjustRightInd w:val="0"/>
        <w:rPr>
          <w:rFonts w:eastAsia="Arial Unicode MS"/>
          <w:sz w:val="24"/>
          <w:szCs w:val="24"/>
        </w:rPr>
      </w:pPr>
      <w:r>
        <w:rPr>
          <w:rFonts w:eastAsia="Arial Unicode MS"/>
          <w:sz w:val="24"/>
          <w:szCs w:val="24"/>
        </w:rPr>
        <w:t>2. Логичность и структурированность работы</w:t>
      </w:r>
    </w:p>
    <w:tbl>
      <w:tblPr>
        <w:tblStyle w:val="a3"/>
        <w:tblW w:w="0" w:type="auto"/>
        <w:tblLook w:val="04A0" w:firstRow="1" w:lastRow="0" w:firstColumn="1" w:lastColumn="0" w:noHBand="0" w:noVBand="1"/>
      </w:tblPr>
      <w:tblGrid>
        <w:gridCol w:w="9464"/>
      </w:tblGrid>
      <w:tr w:rsidR="009931E5" w:rsidTr="00B131EB">
        <w:tc>
          <w:tcPr>
            <w:tcW w:w="9464" w:type="dxa"/>
          </w:tcPr>
          <w:p w:rsidR="009931E5" w:rsidRDefault="0077766F" w:rsidP="00C66E9F">
            <w:pPr>
              <w:autoSpaceDE w:val="0"/>
              <w:autoSpaceDN w:val="0"/>
              <w:adjustRightInd w:val="0"/>
              <w:jc w:val="both"/>
              <w:rPr>
                <w:rFonts w:eastAsia="Arial Unicode MS"/>
                <w:sz w:val="24"/>
                <w:szCs w:val="24"/>
              </w:rPr>
            </w:pPr>
            <w:r w:rsidRPr="0077766F">
              <w:rPr>
                <w:rFonts w:eastAsia="Arial Unicode MS"/>
                <w:sz w:val="24"/>
                <w:szCs w:val="24"/>
              </w:rPr>
              <w:t xml:space="preserve">В целом выпускная квалификационная работа отличается структурированностью и логикой изложения. В первой главе </w:t>
            </w:r>
            <w:r>
              <w:rPr>
                <w:rFonts w:eastAsia="Arial Unicode MS"/>
                <w:sz w:val="24"/>
                <w:szCs w:val="24"/>
              </w:rPr>
              <w:t>О</w:t>
            </w:r>
            <w:r w:rsidRPr="0077766F">
              <w:rPr>
                <w:rFonts w:eastAsia="Arial Unicode MS"/>
                <w:sz w:val="24"/>
                <w:szCs w:val="24"/>
              </w:rPr>
              <w:t>.</w:t>
            </w:r>
            <w:r>
              <w:rPr>
                <w:rFonts w:eastAsia="Arial Unicode MS"/>
                <w:sz w:val="24"/>
                <w:szCs w:val="24"/>
              </w:rPr>
              <w:t>П. Петрова</w:t>
            </w:r>
            <w:r w:rsidRPr="0077766F">
              <w:rPr>
                <w:rFonts w:eastAsia="Arial Unicode MS"/>
                <w:sz w:val="24"/>
                <w:szCs w:val="24"/>
              </w:rPr>
              <w:t xml:space="preserve"> рассмотрела и систематизировала существующие подходы к определению факторов потенциала инновационного роста предприятий, а также проанализировала структуру и частоту применения инструментов государственной поддержки промышленных предприятий в России. Вторая глава посвящена изложению разработанной с участием автора на основе описанных теоретических подходов методики оценки потенциала инновационного роста промышленных предприятий. В третьей главе автором проведена оценка инновационного потенциала конкретных предприятий с использованием предложенной методики, сделаны выводы о целесообразности их поддержки и определены приоритетные инструменты государственной помощи, а также оценена эффективность существующей системы государственной поддержки предприятий в разрезе исследованных автором отраслей промышленности.</w:t>
            </w:r>
          </w:p>
        </w:tc>
      </w:tr>
    </w:tbl>
    <w:p w:rsidR="009931E5" w:rsidRDefault="009931E5" w:rsidP="009931E5">
      <w:pPr>
        <w:autoSpaceDE w:val="0"/>
        <w:autoSpaceDN w:val="0"/>
        <w:adjustRightInd w:val="0"/>
        <w:rPr>
          <w:rFonts w:eastAsia="Arial Unicode MS"/>
          <w:sz w:val="24"/>
          <w:szCs w:val="24"/>
        </w:rPr>
      </w:pPr>
    </w:p>
    <w:p w:rsidR="009931E5" w:rsidRDefault="009931E5" w:rsidP="009931E5">
      <w:pPr>
        <w:autoSpaceDE w:val="0"/>
        <w:autoSpaceDN w:val="0"/>
        <w:adjustRightInd w:val="0"/>
        <w:rPr>
          <w:rFonts w:eastAsia="Arial Unicode MS"/>
          <w:sz w:val="24"/>
          <w:szCs w:val="24"/>
        </w:rPr>
      </w:pPr>
      <w:r>
        <w:rPr>
          <w:rFonts w:eastAsia="Arial Unicode MS"/>
          <w:sz w:val="24"/>
          <w:szCs w:val="24"/>
        </w:rPr>
        <w:t xml:space="preserve">3. </w:t>
      </w:r>
      <w:r w:rsidR="006D6C9D" w:rsidRPr="006D6C9D">
        <w:rPr>
          <w:rFonts w:eastAsia="Arial Unicode MS"/>
          <w:sz w:val="24"/>
          <w:szCs w:val="24"/>
        </w:rPr>
        <w:t>Полученные результаты, теоретическая и практическая значимость работы</w:t>
      </w:r>
    </w:p>
    <w:tbl>
      <w:tblPr>
        <w:tblStyle w:val="a3"/>
        <w:tblW w:w="0" w:type="auto"/>
        <w:tblLook w:val="04A0" w:firstRow="1" w:lastRow="0" w:firstColumn="1" w:lastColumn="0" w:noHBand="0" w:noVBand="1"/>
      </w:tblPr>
      <w:tblGrid>
        <w:gridCol w:w="9464"/>
      </w:tblGrid>
      <w:tr w:rsidR="009931E5" w:rsidTr="00B131EB">
        <w:tc>
          <w:tcPr>
            <w:tcW w:w="9464" w:type="dxa"/>
          </w:tcPr>
          <w:p w:rsidR="009931E5" w:rsidRDefault="00C66E9F" w:rsidP="00C66E9F">
            <w:pPr>
              <w:autoSpaceDE w:val="0"/>
              <w:autoSpaceDN w:val="0"/>
              <w:adjustRightInd w:val="0"/>
              <w:jc w:val="both"/>
              <w:rPr>
                <w:rFonts w:eastAsia="Arial Unicode MS"/>
                <w:sz w:val="24"/>
                <w:szCs w:val="24"/>
              </w:rPr>
            </w:pPr>
            <w:r>
              <w:rPr>
                <w:rFonts w:eastAsia="Arial Unicode MS"/>
                <w:sz w:val="24"/>
                <w:szCs w:val="24"/>
              </w:rPr>
              <w:t>Основным результатом работы является</w:t>
            </w:r>
            <w:r w:rsidRPr="00C66E9F">
              <w:rPr>
                <w:rFonts w:eastAsia="Arial Unicode MS"/>
                <w:sz w:val="24"/>
                <w:szCs w:val="24"/>
              </w:rPr>
              <w:t xml:space="preserve"> разработанн</w:t>
            </w:r>
            <w:r>
              <w:rPr>
                <w:rFonts w:eastAsia="Arial Unicode MS"/>
                <w:sz w:val="24"/>
                <w:szCs w:val="24"/>
              </w:rPr>
              <w:t>ая</w:t>
            </w:r>
            <w:r w:rsidRPr="00C66E9F">
              <w:rPr>
                <w:rFonts w:eastAsia="Arial Unicode MS"/>
                <w:sz w:val="24"/>
                <w:szCs w:val="24"/>
              </w:rPr>
              <w:t xml:space="preserve"> с непосредственным участием автора методик</w:t>
            </w:r>
            <w:r>
              <w:rPr>
                <w:rFonts w:eastAsia="Arial Unicode MS"/>
                <w:sz w:val="24"/>
                <w:szCs w:val="24"/>
              </w:rPr>
              <w:t>а</w:t>
            </w:r>
            <w:r w:rsidRPr="00C66E9F">
              <w:rPr>
                <w:rFonts w:eastAsia="Arial Unicode MS"/>
                <w:sz w:val="24"/>
                <w:szCs w:val="24"/>
              </w:rPr>
              <w:t xml:space="preserve"> оценки инновационного потенциала промышленных предприятий, построенн</w:t>
            </w:r>
            <w:r>
              <w:rPr>
                <w:rFonts w:eastAsia="Arial Unicode MS"/>
                <w:sz w:val="24"/>
                <w:szCs w:val="24"/>
              </w:rPr>
              <w:t>ая</w:t>
            </w:r>
            <w:r w:rsidRPr="00C66E9F">
              <w:rPr>
                <w:rFonts w:eastAsia="Arial Unicode MS"/>
                <w:sz w:val="24"/>
                <w:szCs w:val="24"/>
              </w:rPr>
              <w:t xml:space="preserve"> на базе количественных и качественных показателей с применением метода экспертных оценок. Практическая значимость работы обусловлена тем, что оценка инновационного потенциала промышленных предприятий позволит не только определить общую целесообразность оказания государственной поддержки конкретному предприятию, но и предоставит возможность выявить проблемные аспекты инновационного потенциала для формирования индивидуальных программ стимулирования инновационного развития предприятий.</w:t>
            </w:r>
          </w:p>
        </w:tc>
      </w:tr>
    </w:tbl>
    <w:p w:rsidR="00C66E9F" w:rsidRDefault="00C66E9F" w:rsidP="009931E5">
      <w:pPr>
        <w:autoSpaceDE w:val="0"/>
        <w:autoSpaceDN w:val="0"/>
        <w:adjustRightInd w:val="0"/>
        <w:rPr>
          <w:rFonts w:eastAsia="Arial Unicode MS"/>
          <w:sz w:val="24"/>
          <w:szCs w:val="24"/>
        </w:rPr>
      </w:pPr>
    </w:p>
    <w:p w:rsidR="009931E5" w:rsidRDefault="009931E5" w:rsidP="009931E5">
      <w:pPr>
        <w:autoSpaceDE w:val="0"/>
        <w:autoSpaceDN w:val="0"/>
        <w:adjustRightInd w:val="0"/>
        <w:rPr>
          <w:rFonts w:eastAsia="Arial Unicode MS"/>
          <w:sz w:val="24"/>
          <w:szCs w:val="24"/>
        </w:rPr>
      </w:pPr>
      <w:r>
        <w:rPr>
          <w:rFonts w:eastAsia="Arial Unicode MS"/>
          <w:sz w:val="24"/>
          <w:szCs w:val="24"/>
        </w:rPr>
        <w:t>4. Оформление работы</w:t>
      </w:r>
    </w:p>
    <w:tbl>
      <w:tblPr>
        <w:tblStyle w:val="a3"/>
        <w:tblW w:w="0" w:type="auto"/>
        <w:tblLook w:val="04A0" w:firstRow="1" w:lastRow="0" w:firstColumn="1" w:lastColumn="0" w:noHBand="0" w:noVBand="1"/>
      </w:tblPr>
      <w:tblGrid>
        <w:gridCol w:w="9464"/>
      </w:tblGrid>
      <w:tr w:rsidR="009931E5" w:rsidTr="00B131EB">
        <w:tc>
          <w:tcPr>
            <w:tcW w:w="9464" w:type="dxa"/>
          </w:tcPr>
          <w:p w:rsidR="009931E5" w:rsidRDefault="00C66E9F" w:rsidP="00ED6A20">
            <w:pPr>
              <w:autoSpaceDE w:val="0"/>
              <w:autoSpaceDN w:val="0"/>
              <w:adjustRightInd w:val="0"/>
              <w:rPr>
                <w:rFonts w:eastAsia="Arial Unicode MS"/>
                <w:sz w:val="24"/>
                <w:szCs w:val="24"/>
              </w:rPr>
            </w:pPr>
            <w:r>
              <w:rPr>
                <w:rFonts w:eastAsia="Arial Unicode MS"/>
                <w:sz w:val="24"/>
                <w:szCs w:val="24"/>
              </w:rPr>
              <w:t xml:space="preserve">Оформление работы </w:t>
            </w:r>
            <w:r w:rsidR="00ED6A20">
              <w:rPr>
                <w:rFonts w:eastAsia="Arial Unicode MS"/>
                <w:sz w:val="24"/>
                <w:szCs w:val="24"/>
              </w:rPr>
              <w:t>характеризуется</w:t>
            </w:r>
            <w:r>
              <w:rPr>
                <w:rFonts w:eastAsia="Arial Unicode MS"/>
                <w:sz w:val="24"/>
                <w:szCs w:val="24"/>
              </w:rPr>
              <w:t xml:space="preserve"> высок</w:t>
            </w:r>
            <w:r w:rsidR="00ED6A20">
              <w:rPr>
                <w:rFonts w:eastAsia="Arial Unicode MS"/>
                <w:sz w:val="24"/>
                <w:szCs w:val="24"/>
              </w:rPr>
              <w:t>и</w:t>
            </w:r>
            <w:r>
              <w:rPr>
                <w:rFonts w:eastAsia="Arial Unicode MS"/>
                <w:sz w:val="24"/>
                <w:szCs w:val="24"/>
              </w:rPr>
              <w:t>м уровне</w:t>
            </w:r>
            <w:r w:rsidR="00ED6A20">
              <w:rPr>
                <w:rFonts w:eastAsia="Arial Unicode MS"/>
                <w:sz w:val="24"/>
                <w:szCs w:val="24"/>
              </w:rPr>
              <w:t>м</w:t>
            </w:r>
            <w:r>
              <w:rPr>
                <w:rFonts w:eastAsia="Arial Unicode MS"/>
                <w:sz w:val="24"/>
                <w:szCs w:val="24"/>
              </w:rPr>
              <w:t xml:space="preserve">, </w:t>
            </w:r>
            <w:r w:rsidRPr="00C66E9F">
              <w:rPr>
                <w:rFonts w:eastAsia="Arial Unicode MS"/>
                <w:sz w:val="24"/>
                <w:szCs w:val="24"/>
              </w:rPr>
              <w:t>текст</w:t>
            </w:r>
            <w:r>
              <w:rPr>
                <w:rFonts w:eastAsia="Arial Unicode MS"/>
                <w:sz w:val="24"/>
                <w:szCs w:val="24"/>
              </w:rPr>
              <w:t xml:space="preserve"> оформлен</w:t>
            </w:r>
            <w:r w:rsidRPr="00C66E9F">
              <w:rPr>
                <w:rFonts w:eastAsia="Arial Unicode MS"/>
                <w:sz w:val="24"/>
                <w:szCs w:val="24"/>
              </w:rPr>
              <w:t xml:space="preserve"> </w:t>
            </w:r>
            <w:r>
              <w:rPr>
                <w:rFonts w:eastAsia="Arial Unicode MS"/>
                <w:sz w:val="24"/>
                <w:szCs w:val="24"/>
              </w:rPr>
              <w:t>а</w:t>
            </w:r>
            <w:r w:rsidRPr="00C66E9F">
              <w:rPr>
                <w:rFonts w:eastAsia="Arial Unicode MS"/>
                <w:sz w:val="24"/>
                <w:szCs w:val="24"/>
              </w:rPr>
              <w:t>ккуратно</w:t>
            </w:r>
            <w:r>
              <w:rPr>
                <w:rFonts w:eastAsia="Arial Unicode MS"/>
                <w:sz w:val="24"/>
                <w:szCs w:val="24"/>
              </w:rPr>
              <w:t>, ссылки на источники приведены корректно. Г</w:t>
            </w:r>
            <w:r w:rsidRPr="00C66E9F">
              <w:rPr>
                <w:rFonts w:eastAsia="Arial Unicode MS"/>
                <w:sz w:val="24"/>
                <w:szCs w:val="24"/>
              </w:rPr>
              <w:t>рафики, таблицы, приложения</w:t>
            </w:r>
            <w:r>
              <w:rPr>
                <w:rFonts w:eastAsia="Arial Unicode MS"/>
                <w:sz w:val="24"/>
                <w:szCs w:val="24"/>
              </w:rPr>
              <w:t xml:space="preserve"> оформлены в соответствии с общепринятыми стандартами оформления. Орфографические и грамматические ошибки отсутствуют.</w:t>
            </w:r>
          </w:p>
        </w:tc>
      </w:tr>
    </w:tbl>
    <w:p w:rsidR="009931E5" w:rsidRDefault="009931E5" w:rsidP="009931E5">
      <w:pPr>
        <w:autoSpaceDE w:val="0"/>
        <w:autoSpaceDN w:val="0"/>
        <w:adjustRightInd w:val="0"/>
        <w:rPr>
          <w:rFonts w:eastAsia="Arial Unicode MS"/>
          <w:sz w:val="24"/>
          <w:szCs w:val="24"/>
        </w:rPr>
      </w:pPr>
    </w:p>
    <w:p w:rsidR="009931E5" w:rsidRDefault="009931E5" w:rsidP="009931E5">
      <w:pPr>
        <w:autoSpaceDE w:val="0"/>
        <w:autoSpaceDN w:val="0"/>
        <w:adjustRightInd w:val="0"/>
        <w:rPr>
          <w:rFonts w:eastAsia="Arial Unicode MS"/>
          <w:sz w:val="24"/>
          <w:szCs w:val="24"/>
        </w:rPr>
      </w:pPr>
      <w:r>
        <w:rPr>
          <w:rFonts w:eastAsia="Arial Unicode MS"/>
          <w:sz w:val="24"/>
          <w:szCs w:val="24"/>
        </w:rPr>
        <w:t>5. Основные достоинства работы</w:t>
      </w:r>
    </w:p>
    <w:tbl>
      <w:tblPr>
        <w:tblStyle w:val="a3"/>
        <w:tblW w:w="0" w:type="auto"/>
        <w:tblLook w:val="04A0" w:firstRow="1" w:lastRow="0" w:firstColumn="1" w:lastColumn="0" w:noHBand="0" w:noVBand="1"/>
      </w:tblPr>
      <w:tblGrid>
        <w:gridCol w:w="9464"/>
      </w:tblGrid>
      <w:tr w:rsidR="009931E5" w:rsidTr="00B131EB">
        <w:tc>
          <w:tcPr>
            <w:tcW w:w="9464" w:type="dxa"/>
          </w:tcPr>
          <w:p w:rsidR="009931E5" w:rsidRDefault="00ED6A20" w:rsidP="009D35B9">
            <w:pPr>
              <w:autoSpaceDE w:val="0"/>
              <w:autoSpaceDN w:val="0"/>
              <w:adjustRightInd w:val="0"/>
              <w:rPr>
                <w:rFonts w:eastAsia="Arial Unicode MS"/>
                <w:sz w:val="24"/>
                <w:szCs w:val="24"/>
              </w:rPr>
            </w:pPr>
            <w:r>
              <w:rPr>
                <w:rFonts w:eastAsia="Arial Unicode MS"/>
                <w:sz w:val="24"/>
                <w:szCs w:val="24"/>
              </w:rPr>
              <w:t>Основным</w:t>
            </w:r>
            <w:r w:rsidR="00811E0A">
              <w:rPr>
                <w:rFonts w:eastAsia="Arial Unicode MS"/>
                <w:sz w:val="24"/>
                <w:szCs w:val="24"/>
              </w:rPr>
              <w:t>и</w:t>
            </w:r>
            <w:r>
              <w:rPr>
                <w:rFonts w:eastAsia="Arial Unicode MS"/>
                <w:sz w:val="24"/>
                <w:szCs w:val="24"/>
              </w:rPr>
              <w:t xml:space="preserve"> достоинств</w:t>
            </w:r>
            <w:r w:rsidR="00811E0A">
              <w:rPr>
                <w:rFonts w:eastAsia="Arial Unicode MS"/>
                <w:sz w:val="24"/>
                <w:szCs w:val="24"/>
              </w:rPr>
              <w:t>ами</w:t>
            </w:r>
            <w:r>
              <w:rPr>
                <w:rFonts w:eastAsia="Arial Unicode MS"/>
                <w:sz w:val="24"/>
                <w:szCs w:val="24"/>
              </w:rPr>
              <w:t xml:space="preserve"> работы явля</w:t>
            </w:r>
            <w:r w:rsidR="00811E0A">
              <w:rPr>
                <w:rFonts w:eastAsia="Arial Unicode MS"/>
                <w:sz w:val="24"/>
                <w:szCs w:val="24"/>
              </w:rPr>
              <w:t>ю</w:t>
            </w:r>
            <w:r>
              <w:rPr>
                <w:rFonts w:eastAsia="Arial Unicode MS"/>
                <w:sz w:val="24"/>
                <w:szCs w:val="24"/>
              </w:rPr>
              <w:t xml:space="preserve">тся </w:t>
            </w:r>
            <w:r w:rsidR="009D35B9">
              <w:rPr>
                <w:rFonts w:eastAsia="Arial Unicode MS"/>
                <w:sz w:val="24"/>
                <w:szCs w:val="24"/>
              </w:rPr>
              <w:t xml:space="preserve">проведенные автором расчеты и оценки </w:t>
            </w:r>
            <w:r w:rsidR="009D35B9" w:rsidRPr="009D35B9">
              <w:rPr>
                <w:rFonts w:eastAsia="Arial Unicode MS"/>
                <w:sz w:val="24"/>
                <w:szCs w:val="24"/>
              </w:rPr>
              <w:t>инновационного потенциала</w:t>
            </w:r>
            <w:r w:rsidR="009D35B9">
              <w:rPr>
                <w:rFonts w:eastAsia="Arial Unicode MS"/>
                <w:sz w:val="24"/>
                <w:szCs w:val="24"/>
              </w:rPr>
              <w:t xml:space="preserve"> более 100</w:t>
            </w:r>
            <w:r w:rsidR="009D35B9" w:rsidRPr="009D35B9">
              <w:rPr>
                <w:rFonts w:eastAsia="Arial Unicode MS"/>
                <w:sz w:val="24"/>
                <w:szCs w:val="24"/>
              </w:rPr>
              <w:t xml:space="preserve"> промышленных предприятий</w:t>
            </w:r>
            <w:r w:rsidR="009D35B9">
              <w:rPr>
                <w:rFonts w:eastAsia="Arial Unicode MS"/>
                <w:sz w:val="24"/>
                <w:szCs w:val="24"/>
              </w:rPr>
              <w:t>, а также обоснованные рекомендации автора по инструментам государственной поддержки промышленных предприятий.</w:t>
            </w:r>
          </w:p>
        </w:tc>
      </w:tr>
    </w:tbl>
    <w:p w:rsidR="009931E5" w:rsidRDefault="009931E5" w:rsidP="009931E5">
      <w:pPr>
        <w:autoSpaceDE w:val="0"/>
        <w:autoSpaceDN w:val="0"/>
        <w:adjustRightInd w:val="0"/>
        <w:rPr>
          <w:rFonts w:eastAsia="Arial Unicode MS"/>
          <w:sz w:val="24"/>
          <w:szCs w:val="24"/>
        </w:rPr>
      </w:pPr>
    </w:p>
    <w:p w:rsidR="009931E5" w:rsidRDefault="009931E5" w:rsidP="009931E5">
      <w:pPr>
        <w:autoSpaceDE w:val="0"/>
        <w:autoSpaceDN w:val="0"/>
        <w:adjustRightInd w:val="0"/>
        <w:rPr>
          <w:rFonts w:eastAsia="Arial Unicode MS"/>
          <w:sz w:val="24"/>
          <w:szCs w:val="24"/>
        </w:rPr>
      </w:pPr>
      <w:r>
        <w:rPr>
          <w:rFonts w:eastAsia="Arial Unicode MS"/>
          <w:sz w:val="24"/>
          <w:szCs w:val="24"/>
        </w:rPr>
        <w:t>6. Основные недостатки работы</w:t>
      </w:r>
    </w:p>
    <w:tbl>
      <w:tblPr>
        <w:tblStyle w:val="a3"/>
        <w:tblW w:w="0" w:type="auto"/>
        <w:tblLook w:val="04A0" w:firstRow="1" w:lastRow="0" w:firstColumn="1" w:lastColumn="0" w:noHBand="0" w:noVBand="1"/>
      </w:tblPr>
      <w:tblGrid>
        <w:gridCol w:w="9464"/>
      </w:tblGrid>
      <w:tr w:rsidR="009931E5" w:rsidTr="00B131EB">
        <w:tc>
          <w:tcPr>
            <w:tcW w:w="9464" w:type="dxa"/>
          </w:tcPr>
          <w:p w:rsidR="009931E5" w:rsidRDefault="009507C3" w:rsidP="009507C3">
            <w:pPr>
              <w:autoSpaceDE w:val="0"/>
              <w:autoSpaceDN w:val="0"/>
              <w:adjustRightInd w:val="0"/>
              <w:jc w:val="both"/>
              <w:rPr>
                <w:rFonts w:eastAsia="Arial Unicode MS"/>
                <w:sz w:val="24"/>
                <w:szCs w:val="24"/>
              </w:rPr>
            </w:pPr>
            <w:r w:rsidRPr="009507C3">
              <w:rPr>
                <w:rFonts w:eastAsia="Arial Unicode MS"/>
                <w:sz w:val="24"/>
                <w:szCs w:val="24"/>
              </w:rPr>
              <w:t>К недостаткам работы можно отнести инструктивный стиль работы в части методических рекомендаций, а также недостаточную конкретизацию выводов, сделанных на основе интерпретации результатов оценки инновационного потенциала предприятий по методике. Сформулированные рекомендации по выбору инструментов государственной поддержки инновационно-активных предприятий в ряде случаев не подкреплены теоретическими моделями. Кроме того, следует отметить отсутствие плавных логических переходов между частями некоторых глав работы.</w:t>
            </w:r>
          </w:p>
        </w:tc>
      </w:tr>
    </w:tbl>
    <w:p w:rsidR="009931E5" w:rsidRDefault="009931E5" w:rsidP="009931E5">
      <w:pPr>
        <w:autoSpaceDE w:val="0"/>
        <w:autoSpaceDN w:val="0"/>
        <w:adjustRightInd w:val="0"/>
        <w:rPr>
          <w:rFonts w:eastAsia="Arial Unicode MS"/>
          <w:sz w:val="24"/>
          <w:szCs w:val="24"/>
        </w:rPr>
      </w:pPr>
    </w:p>
    <w:p w:rsidR="00FB27C6" w:rsidRDefault="00FB27C6" w:rsidP="009931E5">
      <w:pPr>
        <w:autoSpaceDE w:val="0"/>
        <w:autoSpaceDN w:val="0"/>
        <w:adjustRightInd w:val="0"/>
        <w:rPr>
          <w:rFonts w:eastAsia="Arial Unicode MS"/>
          <w:sz w:val="24"/>
          <w:szCs w:val="24"/>
        </w:rPr>
      </w:pPr>
    </w:p>
    <w:p w:rsidR="00FB27C6" w:rsidRDefault="00FB27C6" w:rsidP="009931E5">
      <w:pPr>
        <w:autoSpaceDE w:val="0"/>
        <w:autoSpaceDN w:val="0"/>
        <w:adjustRightInd w:val="0"/>
        <w:rPr>
          <w:rFonts w:eastAsia="Arial Unicode MS"/>
          <w:sz w:val="24"/>
          <w:szCs w:val="24"/>
        </w:rPr>
      </w:pPr>
    </w:p>
    <w:p w:rsidR="009931E5" w:rsidRDefault="009931E5" w:rsidP="009931E5">
      <w:pPr>
        <w:autoSpaceDE w:val="0"/>
        <w:autoSpaceDN w:val="0"/>
        <w:adjustRightInd w:val="0"/>
        <w:rPr>
          <w:rFonts w:eastAsia="Arial Unicode MS"/>
          <w:sz w:val="24"/>
          <w:szCs w:val="24"/>
        </w:rPr>
      </w:pPr>
      <w:r>
        <w:rPr>
          <w:rFonts w:eastAsia="Arial Unicode MS"/>
          <w:sz w:val="24"/>
          <w:szCs w:val="24"/>
        </w:rPr>
        <w:lastRenderedPageBreak/>
        <w:t>7. Дополнительные комментарии к работе</w:t>
      </w:r>
    </w:p>
    <w:tbl>
      <w:tblPr>
        <w:tblStyle w:val="a3"/>
        <w:tblW w:w="0" w:type="auto"/>
        <w:tblLook w:val="04A0" w:firstRow="1" w:lastRow="0" w:firstColumn="1" w:lastColumn="0" w:noHBand="0" w:noVBand="1"/>
      </w:tblPr>
      <w:tblGrid>
        <w:gridCol w:w="9464"/>
      </w:tblGrid>
      <w:tr w:rsidR="009931E5" w:rsidTr="00B131EB">
        <w:tc>
          <w:tcPr>
            <w:tcW w:w="9464" w:type="dxa"/>
          </w:tcPr>
          <w:p w:rsidR="009931E5" w:rsidRDefault="00FB27C6" w:rsidP="00FB27C6">
            <w:pPr>
              <w:autoSpaceDE w:val="0"/>
              <w:autoSpaceDN w:val="0"/>
              <w:adjustRightInd w:val="0"/>
              <w:jc w:val="both"/>
              <w:rPr>
                <w:rFonts w:eastAsia="Arial Unicode MS"/>
                <w:sz w:val="24"/>
                <w:szCs w:val="24"/>
              </w:rPr>
            </w:pPr>
            <w:r>
              <w:rPr>
                <w:rFonts w:eastAsia="Arial Unicode MS"/>
                <w:sz w:val="24"/>
                <w:szCs w:val="24"/>
              </w:rPr>
              <w:t xml:space="preserve">Работу усилили бы </w:t>
            </w:r>
            <w:r w:rsidRPr="00FB27C6">
              <w:rPr>
                <w:rFonts w:eastAsia="Arial Unicode MS"/>
                <w:sz w:val="24"/>
                <w:szCs w:val="24"/>
              </w:rPr>
              <w:t>аналитическая и прогнозная част</w:t>
            </w:r>
            <w:r>
              <w:rPr>
                <w:rFonts w:eastAsia="Arial Unicode MS"/>
                <w:sz w:val="24"/>
                <w:szCs w:val="24"/>
              </w:rPr>
              <w:t>и</w:t>
            </w:r>
            <w:r w:rsidRPr="00FB27C6">
              <w:rPr>
                <w:rFonts w:eastAsia="Arial Unicode MS"/>
                <w:sz w:val="24"/>
                <w:szCs w:val="24"/>
              </w:rPr>
              <w:t>, связанн</w:t>
            </w:r>
            <w:r>
              <w:rPr>
                <w:rFonts w:eastAsia="Arial Unicode MS"/>
                <w:sz w:val="24"/>
                <w:szCs w:val="24"/>
              </w:rPr>
              <w:t>ые</w:t>
            </w:r>
            <w:r w:rsidRPr="00FB27C6">
              <w:rPr>
                <w:rFonts w:eastAsia="Arial Unicode MS"/>
                <w:sz w:val="24"/>
                <w:szCs w:val="24"/>
              </w:rPr>
              <w:t xml:space="preserve"> с</w:t>
            </w:r>
            <w:r>
              <w:rPr>
                <w:rFonts w:eastAsia="Arial Unicode MS"/>
                <w:sz w:val="24"/>
                <w:szCs w:val="24"/>
              </w:rPr>
              <w:t xml:space="preserve"> оценкой</w:t>
            </w:r>
            <w:r w:rsidRPr="00FB27C6">
              <w:rPr>
                <w:rFonts w:eastAsia="Arial Unicode MS"/>
                <w:sz w:val="24"/>
                <w:szCs w:val="24"/>
              </w:rPr>
              <w:t xml:space="preserve"> успешност</w:t>
            </w:r>
            <w:r>
              <w:rPr>
                <w:rFonts w:eastAsia="Arial Unicode MS"/>
                <w:sz w:val="24"/>
                <w:szCs w:val="24"/>
              </w:rPr>
              <w:t>и</w:t>
            </w:r>
            <w:r w:rsidRPr="00FB27C6">
              <w:rPr>
                <w:rFonts w:eastAsia="Arial Unicode MS"/>
                <w:sz w:val="24"/>
                <w:szCs w:val="24"/>
              </w:rPr>
              <w:t xml:space="preserve"> реализации</w:t>
            </w:r>
            <w:r>
              <w:rPr>
                <w:rFonts w:eastAsia="Arial Unicode MS"/>
                <w:sz w:val="24"/>
                <w:szCs w:val="24"/>
              </w:rPr>
              <w:t xml:space="preserve"> предлагаемых мер государственной поддержки</w:t>
            </w:r>
            <w:r w:rsidRPr="00FB27C6">
              <w:rPr>
                <w:rFonts w:eastAsia="Arial Unicode MS"/>
                <w:sz w:val="24"/>
                <w:szCs w:val="24"/>
              </w:rPr>
              <w:t xml:space="preserve"> или оценкой последствий</w:t>
            </w:r>
            <w:r>
              <w:rPr>
                <w:rFonts w:eastAsia="Arial Unicode MS"/>
                <w:sz w:val="24"/>
                <w:szCs w:val="24"/>
              </w:rPr>
              <w:t xml:space="preserve"> внедрения</w:t>
            </w:r>
            <w:r w:rsidRPr="00FB27C6">
              <w:rPr>
                <w:rFonts w:eastAsia="Arial Unicode MS"/>
                <w:sz w:val="24"/>
                <w:szCs w:val="24"/>
              </w:rPr>
              <w:t xml:space="preserve"> предлагаем</w:t>
            </w:r>
            <w:r>
              <w:rPr>
                <w:rFonts w:eastAsia="Arial Unicode MS"/>
                <w:sz w:val="24"/>
                <w:szCs w:val="24"/>
              </w:rPr>
              <w:t xml:space="preserve">ой методологии </w:t>
            </w:r>
            <w:r w:rsidRPr="00FB27C6">
              <w:rPr>
                <w:rFonts w:eastAsia="Arial Unicode MS"/>
                <w:sz w:val="24"/>
                <w:szCs w:val="24"/>
              </w:rPr>
              <w:t>оценки инновационного потенциала промышленных предприятий</w:t>
            </w:r>
            <w:r>
              <w:rPr>
                <w:rFonts w:eastAsia="Arial Unicode MS"/>
                <w:sz w:val="24"/>
                <w:szCs w:val="24"/>
              </w:rPr>
              <w:t>, что может быть основными направлениями дальнейших исследований автора.</w:t>
            </w:r>
          </w:p>
        </w:tc>
      </w:tr>
    </w:tbl>
    <w:p w:rsidR="009931E5" w:rsidRDefault="009931E5" w:rsidP="009931E5">
      <w:pPr>
        <w:autoSpaceDE w:val="0"/>
        <w:autoSpaceDN w:val="0"/>
        <w:adjustRightInd w:val="0"/>
        <w:rPr>
          <w:rFonts w:eastAsia="Arial Unicode MS"/>
          <w:sz w:val="24"/>
          <w:szCs w:val="24"/>
        </w:rPr>
      </w:pPr>
    </w:p>
    <w:p w:rsidR="00811E0A" w:rsidRDefault="00811E0A" w:rsidP="00811E0A">
      <w:pPr>
        <w:autoSpaceDE w:val="0"/>
        <w:autoSpaceDN w:val="0"/>
        <w:adjustRightInd w:val="0"/>
        <w:rPr>
          <w:rFonts w:eastAsia="Arial Unicode MS"/>
          <w:sz w:val="24"/>
          <w:szCs w:val="24"/>
        </w:rPr>
      </w:pPr>
    </w:p>
    <w:tbl>
      <w:tblPr>
        <w:tblStyle w:val="a3"/>
        <w:tblW w:w="0" w:type="auto"/>
        <w:jc w:val="center"/>
        <w:tblLook w:val="04A0" w:firstRow="1" w:lastRow="0" w:firstColumn="1" w:lastColumn="0" w:noHBand="0" w:noVBand="1"/>
      </w:tblPr>
      <w:tblGrid>
        <w:gridCol w:w="560"/>
        <w:gridCol w:w="6733"/>
        <w:gridCol w:w="2148"/>
      </w:tblGrid>
      <w:tr w:rsidR="00811E0A" w:rsidTr="00B131EB">
        <w:trPr>
          <w:jc w:val="center"/>
        </w:trPr>
        <w:tc>
          <w:tcPr>
            <w:tcW w:w="560" w:type="dxa"/>
            <w:vAlign w:val="center"/>
          </w:tcPr>
          <w:p w:rsidR="00811E0A" w:rsidRPr="00C41715" w:rsidRDefault="00811E0A" w:rsidP="00B131EB">
            <w:pPr>
              <w:autoSpaceDE w:val="0"/>
              <w:autoSpaceDN w:val="0"/>
              <w:adjustRightInd w:val="0"/>
              <w:jc w:val="center"/>
              <w:rPr>
                <w:rFonts w:eastAsia="Arial Unicode MS"/>
                <w:b/>
                <w:sz w:val="24"/>
                <w:szCs w:val="24"/>
              </w:rPr>
            </w:pPr>
            <w:r w:rsidRPr="00C41715">
              <w:rPr>
                <w:rFonts w:eastAsia="Arial Unicode MS"/>
                <w:b/>
                <w:sz w:val="24"/>
                <w:szCs w:val="24"/>
              </w:rPr>
              <w:t>№ п/п</w:t>
            </w:r>
          </w:p>
        </w:tc>
        <w:tc>
          <w:tcPr>
            <w:tcW w:w="6733" w:type="dxa"/>
            <w:vAlign w:val="center"/>
          </w:tcPr>
          <w:p w:rsidR="00811E0A" w:rsidRPr="00C41715" w:rsidRDefault="00811E0A" w:rsidP="00B131EB">
            <w:pPr>
              <w:autoSpaceDE w:val="0"/>
              <w:autoSpaceDN w:val="0"/>
              <w:adjustRightInd w:val="0"/>
              <w:jc w:val="center"/>
              <w:rPr>
                <w:rFonts w:eastAsia="Arial Unicode MS"/>
                <w:b/>
                <w:sz w:val="24"/>
                <w:szCs w:val="24"/>
              </w:rPr>
            </w:pPr>
            <w:r w:rsidRPr="00C41715">
              <w:rPr>
                <w:rFonts w:eastAsia="Arial Unicode MS"/>
                <w:b/>
                <w:sz w:val="24"/>
                <w:szCs w:val="24"/>
              </w:rPr>
              <w:t>Критерии оценки</w:t>
            </w:r>
          </w:p>
        </w:tc>
        <w:tc>
          <w:tcPr>
            <w:tcW w:w="2148" w:type="dxa"/>
            <w:vAlign w:val="center"/>
          </w:tcPr>
          <w:p w:rsidR="00811E0A" w:rsidRPr="00C41715" w:rsidRDefault="00811E0A" w:rsidP="00B131EB">
            <w:pPr>
              <w:autoSpaceDE w:val="0"/>
              <w:autoSpaceDN w:val="0"/>
              <w:adjustRightInd w:val="0"/>
              <w:jc w:val="center"/>
              <w:rPr>
                <w:rFonts w:eastAsia="Arial Unicode MS"/>
                <w:b/>
                <w:sz w:val="24"/>
                <w:szCs w:val="24"/>
              </w:rPr>
            </w:pPr>
            <w:r w:rsidRPr="00C41715">
              <w:rPr>
                <w:rFonts w:eastAsia="Arial Unicode MS"/>
                <w:b/>
                <w:sz w:val="24"/>
                <w:szCs w:val="24"/>
              </w:rPr>
              <w:t>Оценка (по 10-балльной шкале)</w:t>
            </w:r>
          </w:p>
        </w:tc>
      </w:tr>
      <w:tr w:rsidR="00811E0A" w:rsidTr="00B131EB">
        <w:trPr>
          <w:jc w:val="center"/>
        </w:trPr>
        <w:tc>
          <w:tcPr>
            <w:tcW w:w="560" w:type="dxa"/>
            <w:vAlign w:val="center"/>
          </w:tcPr>
          <w:p w:rsidR="00811E0A" w:rsidRPr="00E9217A" w:rsidRDefault="00811E0A" w:rsidP="00B131EB">
            <w:pPr>
              <w:autoSpaceDE w:val="0"/>
              <w:autoSpaceDN w:val="0"/>
              <w:adjustRightInd w:val="0"/>
              <w:rPr>
                <w:rFonts w:eastAsia="Arial Unicode MS"/>
                <w:sz w:val="24"/>
                <w:szCs w:val="24"/>
              </w:rPr>
            </w:pPr>
            <w:r>
              <w:rPr>
                <w:rFonts w:eastAsia="Arial Unicode MS"/>
                <w:sz w:val="24"/>
                <w:szCs w:val="24"/>
              </w:rPr>
              <w:t>1.</w:t>
            </w:r>
          </w:p>
        </w:tc>
        <w:tc>
          <w:tcPr>
            <w:tcW w:w="6733" w:type="dxa"/>
            <w:vAlign w:val="center"/>
          </w:tcPr>
          <w:p w:rsidR="00811E0A" w:rsidRDefault="00811E0A" w:rsidP="00B131EB">
            <w:pPr>
              <w:autoSpaceDE w:val="0"/>
              <w:autoSpaceDN w:val="0"/>
              <w:adjustRightInd w:val="0"/>
              <w:rPr>
                <w:rFonts w:eastAsia="Arial Unicode MS"/>
                <w:sz w:val="24"/>
                <w:szCs w:val="24"/>
              </w:rPr>
            </w:pPr>
            <w:r>
              <w:rPr>
                <w:rFonts w:eastAsia="Arial Unicode MS"/>
                <w:sz w:val="24"/>
                <w:szCs w:val="24"/>
              </w:rPr>
              <w:t>Актуальность темы и новизна работы</w:t>
            </w:r>
          </w:p>
        </w:tc>
        <w:tc>
          <w:tcPr>
            <w:tcW w:w="2148" w:type="dxa"/>
            <w:vAlign w:val="center"/>
          </w:tcPr>
          <w:p w:rsidR="00811E0A" w:rsidRPr="00E9217A" w:rsidRDefault="00FB27C6" w:rsidP="00FB27C6">
            <w:pPr>
              <w:autoSpaceDE w:val="0"/>
              <w:autoSpaceDN w:val="0"/>
              <w:adjustRightInd w:val="0"/>
              <w:jc w:val="center"/>
              <w:rPr>
                <w:rFonts w:eastAsia="Arial Unicode MS"/>
                <w:sz w:val="24"/>
                <w:szCs w:val="24"/>
              </w:rPr>
            </w:pPr>
            <w:r>
              <w:rPr>
                <w:rFonts w:eastAsia="Arial Unicode MS"/>
                <w:sz w:val="24"/>
                <w:szCs w:val="24"/>
              </w:rPr>
              <w:t>8</w:t>
            </w:r>
          </w:p>
        </w:tc>
      </w:tr>
      <w:tr w:rsidR="00811E0A" w:rsidTr="00B131EB">
        <w:trPr>
          <w:jc w:val="center"/>
        </w:trPr>
        <w:tc>
          <w:tcPr>
            <w:tcW w:w="560" w:type="dxa"/>
            <w:vAlign w:val="center"/>
          </w:tcPr>
          <w:p w:rsidR="00811E0A" w:rsidRPr="00E9217A" w:rsidRDefault="00811E0A" w:rsidP="00B131EB">
            <w:pPr>
              <w:autoSpaceDE w:val="0"/>
              <w:autoSpaceDN w:val="0"/>
              <w:adjustRightInd w:val="0"/>
              <w:rPr>
                <w:rFonts w:eastAsia="Arial Unicode MS"/>
                <w:sz w:val="24"/>
                <w:szCs w:val="24"/>
              </w:rPr>
            </w:pPr>
            <w:r>
              <w:rPr>
                <w:rFonts w:eastAsia="Arial Unicode MS"/>
                <w:sz w:val="24"/>
                <w:szCs w:val="24"/>
              </w:rPr>
              <w:t>2.</w:t>
            </w:r>
          </w:p>
        </w:tc>
        <w:tc>
          <w:tcPr>
            <w:tcW w:w="6733" w:type="dxa"/>
            <w:vAlign w:val="center"/>
          </w:tcPr>
          <w:p w:rsidR="00811E0A" w:rsidRDefault="00811E0A" w:rsidP="00B131EB">
            <w:pPr>
              <w:autoSpaceDE w:val="0"/>
              <w:autoSpaceDN w:val="0"/>
              <w:adjustRightInd w:val="0"/>
              <w:rPr>
                <w:rFonts w:eastAsia="Arial Unicode MS"/>
                <w:sz w:val="24"/>
                <w:szCs w:val="24"/>
              </w:rPr>
            </w:pPr>
            <w:r w:rsidRPr="00550611">
              <w:rPr>
                <w:rFonts w:eastAsia="Arial Unicode MS"/>
                <w:sz w:val="24"/>
                <w:szCs w:val="24"/>
              </w:rPr>
              <w:t>Логичность и структурированность работы</w:t>
            </w:r>
          </w:p>
        </w:tc>
        <w:tc>
          <w:tcPr>
            <w:tcW w:w="2148" w:type="dxa"/>
            <w:vAlign w:val="center"/>
          </w:tcPr>
          <w:p w:rsidR="00811E0A" w:rsidRPr="00E9217A" w:rsidRDefault="00FB27C6" w:rsidP="00FB27C6">
            <w:pPr>
              <w:autoSpaceDE w:val="0"/>
              <w:autoSpaceDN w:val="0"/>
              <w:adjustRightInd w:val="0"/>
              <w:jc w:val="center"/>
              <w:rPr>
                <w:rFonts w:eastAsia="Arial Unicode MS"/>
                <w:sz w:val="24"/>
                <w:szCs w:val="24"/>
              </w:rPr>
            </w:pPr>
            <w:r>
              <w:rPr>
                <w:rFonts w:eastAsia="Arial Unicode MS"/>
                <w:sz w:val="24"/>
                <w:szCs w:val="24"/>
              </w:rPr>
              <w:t>7</w:t>
            </w:r>
          </w:p>
        </w:tc>
      </w:tr>
      <w:tr w:rsidR="00811E0A" w:rsidTr="00B131EB">
        <w:trPr>
          <w:jc w:val="center"/>
        </w:trPr>
        <w:tc>
          <w:tcPr>
            <w:tcW w:w="560" w:type="dxa"/>
            <w:vAlign w:val="center"/>
          </w:tcPr>
          <w:p w:rsidR="00811E0A" w:rsidRPr="00E9217A" w:rsidRDefault="00811E0A" w:rsidP="00B131EB">
            <w:pPr>
              <w:autoSpaceDE w:val="0"/>
              <w:autoSpaceDN w:val="0"/>
              <w:adjustRightInd w:val="0"/>
              <w:rPr>
                <w:rFonts w:eastAsia="Arial Unicode MS"/>
                <w:sz w:val="24"/>
                <w:szCs w:val="24"/>
              </w:rPr>
            </w:pPr>
            <w:r>
              <w:rPr>
                <w:rFonts w:eastAsia="Arial Unicode MS"/>
                <w:sz w:val="24"/>
                <w:szCs w:val="24"/>
              </w:rPr>
              <w:t>3.</w:t>
            </w:r>
          </w:p>
        </w:tc>
        <w:tc>
          <w:tcPr>
            <w:tcW w:w="6733" w:type="dxa"/>
            <w:vAlign w:val="center"/>
          </w:tcPr>
          <w:p w:rsidR="00811E0A" w:rsidRDefault="00811E0A" w:rsidP="00B131EB">
            <w:pPr>
              <w:autoSpaceDE w:val="0"/>
              <w:autoSpaceDN w:val="0"/>
              <w:adjustRightInd w:val="0"/>
              <w:rPr>
                <w:rFonts w:eastAsia="Arial Unicode MS"/>
                <w:sz w:val="24"/>
                <w:szCs w:val="24"/>
              </w:rPr>
            </w:pPr>
            <w:r w:rsidRPr="00811E0A">
              <w:rPr>
                <w:rFonts w:eastAsia="Arial Unicode MS"/>
                <w:sz w:val="24"/>
                <w:szCs w:val="24"/>
              </w:rPr>
              <w:t>Полученные результаты</w:t>
            </w:r>
            <w:r>
              <w:rPr>
                <w:rFonts w:eastAsia="Arial Unicode MS"/>
                <w:sz w:val="24"/>
                <w:szCs w:val="24"/>
              </w:rPr>
              <w:t>, т</w:t>
            </w:r>
            <w:r w:rsidRPr="008F5F5A">
              <w:rPr>
                <w:rFonts w:eastAsia="Arial Unicode MS"/>
                <w:sz w:val="24"/>
                <w:szCs w:val="24"/>
              </w:rPr>
              <w:t>еоретическая и практическая значимость работы</w:t>
            </w:r>
          </w:p>
        </w:tc>
        <w:tc>
          <w:tcPr>
            <w:tcW w:w="2148" w:type="dxa"/>
            <w:vAlign w:val="center"/>
          </w:tcPr>
          <w:p w:rsidR="00811E0A" w:rsidRPr="00E9217A" w:rsidRDefault="00FB27C6" w:rsidP="00FB27C6">
            <w:pPr>
              <w:autoSpaceDE w:val="0"/>
              <w:autoSpaceDN w:val="0"/>
              <w:adjustRightInd w:val="0"/>
              <w:jc w:val="center"/>
              <w:rPr>
                <w:rFonts w:eastAsia="Arial Unicode MS"/>
                <w:sz w:val="24"/>
                <w:szCs w:val="24"/>
              </w:rPr>
            </w:pPr>
            <w:r>
              <w:rPr>
                <w:rFonts w:eastAsia="Arial Unicode MS"/>
                <w:sz w:val="24"/>
                <w:szCs w:val="24"/>
              </w:rPr>
              <w:t>9</w:t>
            </w:r>
          </w:p>
        </w:tc>
      </w:tr>
      <w:tr w:rsidR="00811E0A" w:rsidTr="00B131EB">
        <w:trPr>
          <w:jc w:val="center"/>
        </w:trPr>
        <w:tc>
          <w:tcPr>
            <w:tcW w:w="560" w:type="dxa"/>
            <w:vAlign w:val="center"/>
          </w:tcPr>
          <w:p w:rsidR="00811E0A" w:rsidRPr="00E9217A" w:rsidRDefault="00811E0A" w:rsidP="00B131EB">
            <w:pPr>
              <w:autoSpaceDE w:val="0"/>
              <w:autoSpaceDN w:val="0"/>
              <w:adjustRightInd w:val="0"/>
              <w:rPr>
                <w:rFonts w:eastAsia="Arial Unicode MS"/>
                <w:sz w:val="24"/>
                <w:szCs w:val="24"/>
              </w:rPr>
            </w:pPr>
            <w:r>
              <w:rPr>
                <w:rFonts w:eastAsia="Arial Unicode MS"/>
                <w:sz w:val="24"/>
                <w:szCs w:val="24"/>
              </w:rPr>
              <w:t>4.</w:t>
            </w:r>
          </w:p>
        </w:tc>
        <w:tc>
          <w:tcPr>
            <w:tcW w:w="6733" w:type="dxa"/>
            <w:vAlign w:val="center"/>
          </w:tcPr>
          <w:p w:rsidR="00811E0A" w:rsidRDefault="00811E0A" w:rsidP="00B131EB">
            <w:pPr>
              <w:autoSpaceDE w:val="0"/>
              <w:autoSpaceDN w:val="0"/>
              <w:adjustRightInd w:val="0"/>
              <w:rPr>
                <w:rFonts w:eastAsia="Arial Unicode MS"/>
                <w:sz w:val="24"/>
                <w:szCs w:val="24"/>
              </w:rPr>
            </w:pPr>
            <w:r w:rsidRPr="00C41715">
              <w:rPr>
                <w:rFonts w:eastAsia="Arial Unicode MS"/>
                <w:sz w:val="24"/>
                <w:szCs w:val="24"/>
              </w:rPr>
              <w:t>Оформление работы</w:t>
            </w:r>
          </w:p>
        </w:tc>
        <w:tc>
          <w:tcPr>
            <w:tcW w:w="2148" w:type="dxa"/>
            <w:vAlign w:val="center"/>
          </w:tcPr>
          <w:p w:rsidR="00811E0A" w:rsidRPr="00E9217A" w:rsidRDefault="00FB27C6" w:rsidP="00FB27C6">
            <w:pPr>
              <w:autoSpaceDE w:val="0"/>
              <w:autoSpaceDN w:val="0"/>
              <w:adjustRightInd w:val="0"/>
              <w:jc w:val="center"/>
              <w:rPr>
                <w:rFonts w:eastAsia="Arial Unicode MS"/>
                <w:sz w:val="24"/>
                <w:szCs w:val="24"/>
              </w:rPr>
            </w:pPr>
            <w:r>
              <w:rPr>
                <w:rFonts w:eastAsia="Arial Unicode MS"/>
                <w:sz w:val="24"/>
                <w:szCs w:val="24"/>
              </w:rPr>
              <w:t>9</w:t>
            </w:r>
          </w:p>
        </w:tc>
      </w:tr>
      <w:tr w:rsidR="00811E0A" w:rsidTr="00B131EB">
        <w:trPr>
          <w:jc w:val="center"/>
        </w:trPr>
        <w:tc>
          <w:tcPr>
            <w:tcW w:w="7293" w:type="dxa"/>
            <w:gridSpan w:val="2"/>
            <w:vAlign w:val="center"/>
          </w:tcPr>
          <w:p w:rsidR="00811E0A" w:rsidRPr="00C41715" w:rsidRDefault="00FB27C6" w:rsidP="00FB27C6">
            <w:pPr>
              <w:autoSpaceDE w:val="0"/>
              <w:autoSpaceDN w:val="0"/>
              <w:adjustRightInd w:val="0"/>
              <w:rPr>
                <w:rFonts w:eastAsia="Arial Unicode MS"/>
                <w:b/>
                <w:sz w:val="24"/>
                <w:szCs w:val="24"/>
              </w:rPr>
            </w:pPr>
            <w:r>
              <w:rPr>
                <w:rFonts w:eastAsia="Arial Unicode MS"/>
                <w:b/>
                <w:sz w:val="24"/>
                <w:szCs w:val="24"/>
              </w:rPr>
              <w:t>Рекомендуемая оценка за работу</w:t>
            </w:r>
          </w:p>
        </w:tc>
        <w:tc>
          <w:tcPr>
            <w:tcW w:w="2148" w:type="dxa"/>
            <w:vAlign w:val="center"/>
          </w:tcPr>
          <w:p w:rsidR="00811E0A" w:rsidRPr="00FB27C6" w:rsidRDefault="00FB27C6" w:rsidP="00FB27C6">
            <w:pPr>
              <w:autoSpaceDE w:val="0"/>
              <w:autoSpaceDN w:val="0"/>
              <w:adjustRightInd w:val="0"/>
              <w:jc w:val="center"/>
              <w:rPr>
                <w:rFonts w:eastAsia="Arial Unicode MS"/>
                <w:b/>
                <w:sz w:val="24"/>
                <w:szCs w:val="24"/>
              </w:rPr>
            </w:pPr>
            <w:r w:rsidRPr="00FB27C6">
              <w:rPr>
                <w:rFonts w:eastAsia="Arial Unicode MS"/>
                <w:b/>
                <w:sz w:val="24"/>
                <w:szCs w:val="24"/>
              </w:rPr>
              <w:t>9</w:t>
            </w:r>
          </w:p>
        </w:tc>
      </w:tr>
    </w:tbl>
    <w:p w:rsidR="00811E0A" w:rsidRDefault="00811E0A" w:rsidP="00811E0A">
      <w:pPr>
        <w:autoSpaceDE w:val="0"/>
        <w:autoSpaceDN w:val="0"/>
        <w:adjustRightInd w:val="0"/>
        <w:rPr>
          <w:rFonts w:eastAsia="Arial Unicode MS"/>
          <w:sz w:val="24"/>
          <w:szCs w:val="24"/>
        </w:rPr>
      </w:pPr>
    </w:p>
    <w:p w:rsidR="00811E0A" w:rsidRDefault="00811E0A" w:rsidP="00811E0A">
      <w:pPr>
        <w:autoSpaceDE w:val="0"/>
        <w:autoSpaceDN w:val="0"/>
        <w:adjustRightInd w:val="0"/>
        <w:rPr>
          <w:rFonts w:eastAsia="Arial Unicode MS"/>
          <w:sz w:val="24"/>
          <w:szCs w:val="24"/>
        </w:rPr>
      </w:pPr>
    </w:p>
    <w:p w:rsidR="00586ECC" w:rsidRPr="00586ECC" w:rsidRDefault="00586ECC" w:rsidP="00586ECC">
      <w:pPr>
        <w:rPr>
          <w:color w:val="auto"/>
          <w:sz w:val="24"/>
          <w:szCs w:val="24"/>
        </w:rPr>
      </w:pPr>
    </w:p>
    <w:p w:rsidR="00586ECC" w:rsidRPr="00586ECC" w:rsidRDefault="00586ECC" w:rsidP="00586ECC">
      <w:pPr>
        <w:rPr>
          <w:color w:val="auto"/>
          <w:sz w:val="24"/>
          <w:szCs w:val="24"/>
        </w:rPr>
      </w:pPr>
    </w:p>
    <w:p w:rsidR="00586ECC" w:rsidRPr="00586ECC" w:rsidRDefault="00586ECC" w:rsidP="00586ECC">
      <w:pPr>
        <w:rPr>
          <w:color w:val="auto"/>
          <w:sz w:val="24"/>
          <w:szCs w:val="24"/>
        </w:rPr>
      </w:pP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76"/>
        <w:gridCol w:w="4080"/>
      </w:tblGrid>
      <w:tr w:rsidR="00586ECC" w:rsidRPr="00586ECC" w:rsidTr="00586ECC">
        <w:tc>
          <w:tcPr>
            <w:tcW w:w="5276" w:type="dxa"/>
            <w:vAlign w:val="center"/>
          </w:tcPr>
          <w:p w:rsidR="00586ECC" w:rsidRPr="00586ECC" w:rsidRDefault="00586ECC" w:rsidP="00586ECC">
            <w:pPr>
              <w:rPr>
                <w:color w:val="auto"/>
                <w:sz w:val="24"/>
                <w:szCs w:val="24"/>
              </w:rPr>
            </w:pPr>
            <w:r w:rsidRPr="00586ECC">
              <w:rPr>
                <w:color w:val="auto"/>
                <w:sz w:val="24"/>
                <w:szCs w:val="24"/>
              </w:rPr>
              <w:t>Преподаватель кафедры Теории и практики государственного и муниципального управления,</w:t>
            </w:r>
            <w:r w:rsidR="00C36723">
              <w:rPr>
                <w:color w:val="auto"/>
                <w:sz w:val="24"/>
                <w:szCs w:val="24"/>
              </w:rPr>
              <w:t xml:space="preserve"> доц.,</w:t>
            </w:r>
            <w:r>
              <w:rPr>
                <w:color w:val="auto"/>
                <w:sz w:val="24"/>
                <w:szCs w:val="24"/>
              </w:rPr>
              <w:t xml:space="preserve"> к.э.н.</w:t>
            </w:r>
          </w:p>
        </w:tc>
        <w:tc>
          <w:tcPr>
            <w:tcW w:w="4080" w:type="dxa"/>
            <w:vAlign w:val="center"/>
          </w:tcPr>
          <w:p w:rsidR="00586ECC" w:rsidRPr="00586ECC" w:rsidRDefault="00586ECC" w:rsidP="00586ECC">
            <w:pPr>
              <w:jc w:val="right"/>
              <w:rPr>
                <w:color w:val="auto"/>
                <w:sz w:val="24"/>
                <w:szCs w:val="24"/>
              </w:rPr>
            </w:pPr>
            <w:r>
              <w:rPr>
                <w:color w:val="auto"/>
                <w:sz w:val="24"/>
                <w:szCs w:val="24"/>
              </w:rPr>
              <w:t>И</w:t>
            </w:r>
            <w:r w:rsidRPr="00586ECC">
              <w:rPr>
                <w:color w:val="auto"/>
                <w:sz w:val="24"/>
                <w:szCs w:val="24"/>
              </w:rPr>
              <w:t>.</w:t>
            </w:r>
            <w:r>
              <w:rPr>
                <w:color w:val="auto"/>
                <w:sz w:val="24"/>
                <w:szCs w:val="24"/>
              </w:rPr>
              <w:t>И</w:t>
            </w:r>
            <w:r w:rsidRPr="00586ECC">
              <w:rPr>
                <w:color w:val="auto"/>
                <w:sz w:val="24"/>
                <w:szCs w:val="24"/>
              </w:rPr>
              <w:t xml:space="preserve">. </w:t>
            </w:r>
            <w:r>
              <w:rPr>
                <w:color w:val="auto"/>
                <w:sz w:val="24"/>
                <w:szCs w:val="24"/>
              </w:rPr>
              <w:t>Иванов</w:t>
            </w:r>
            <w:r w:rsidRPr="00586ECC">
              <w:rPr>
                <w:color w:val="auto"/>
                <w:sz w:val="24"/>
                <w:szCs w:val="24"/>
              </w:rPr>
              <w:t xml:space="preserve"> </w:t>
            </w:r>
          </w:p>
        </w:tc>
      </w:tr>
    </w:tbl>
    <w:p w:rsidR="00586ECC" w:rsidRPr="00586ECC" w:rsidRDefault="00586ECC" w:rsidP="00586ECC">
      <w:pPr>
        <w:rPr>
          <w:color w:val="auto"/>
          <w:sz w:val="24"/>
          <w:szCs w:val="24"/>
        </w:rPr>
      </w:pPr>
    </w:p>
    <w:p w:rsidR="00586ECC" w:rsidRPr="00586ECC" w:rsidRDefault="00586ECC" w:rsidP="00586ECC">
      <w:pPr>
        <w:rPr>
          <w:color w:val="auto"/>
          <w:sz w:val="24"/>
          <w:szCs w:val="24"/>
        </w:rPr>
      </w:pPr>
    </w:p>
    <w:p w:rsidR="00586ECC" w:rsidRPr="00586ECC" w:rsidRDefault="00586ECC" w:rsidP="00586ECC">
      <w:pPr>
        <w:rPr>
          <w:color w:val="auto"/>
          <w:sz w:val="24"/>
          <w:szCs w:val="24"/>
        </w:rPr>
      </w:pPr>
      <w:r w:rsidRPr="00586ECC">
        <w:rPr>
          <w:color w:val="auto"/>
          <w:sz w:val="24"/>
          <w:szCs w:val="24"/>
        </w:rPr>
        <w:t>0</w:t>
      </w:r>
      <w:r>
        <w:rPr>
          <w:color w:val="auto"/>
          <w:sz w:val="24"/>
          <w:szCs w:val="24"/>
        </w:rPr>
        <w:t>1</w:t>
      </w:r>
      <w:r w:rsidRPr="00586ECC">
        <w:rPr>
          <w:color w:val="auto"/>
          <w:sz w:val="24"/>
          <w:szCs w:val="24"/>
        </w:rPr>
        <w:t>.0</w:t>
      </w:r>
      <w:r>
        <w:rPr>
          <w:color w:val="auto"/>
          <w:sz w:val="24"/>
          <w:szCs w:val="24"/>
        </w:rPr>
        <w:t>1</w:t>
      </w:r>
      <w:r w:rsidRPr="00586ECC">
        <w:rPr>
          <w:color w:val="auto"/>
          <w:sz w:val="24"/>
          <w:szCs w:val="24"/>
        </w:rPr>
        <w:t>.20</w:t>
      </w:r>
      <w:r>
        <w:rPr>
          <w:color w:val="auto"/>
          <w:sz w:val="24"/>
          <w:szCs w:val="24"/>
        </w:rPr>
        <w:t>16</w:t>
      </w:r>
    </w:p>
    <w:p w:rsidR="003B2496" w:rsidRDefault="003B2496" w:rsidP="009F7A0D">
      <w:pPr>
        <w:autoSpaceDE w:val="0"/>
        <w:autoSpaceDN w:val="0"/>
        <w:adjustRightInd w:val="0"/>
        <w:rPr>
          <w:rFonts w:eastAsia="Arial Unicode MS"/>
          <w:sz w:val="24"/>
          <w:szCs w:val="24"/>
        </w:rPr>
      </w:pPr>
    </w:p>
    <w:sectPr w:rsidR="003B249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39" w:rsidRDefault="00F63539" w:rsidP="008F5F5A">
      <w:r>
        <w:separator/>
      </w:r>
    </w:p>
  </w:endnote>
  <w:endnote w:type="continuationSeparator" w:id="0">
    <w:p w:rsidR="00F63539" w:rsidRDefault="00F63539" w:rsidP="008F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561910"/>
      <w:docPartObj>
        <w:docPartGallery w:val="Page Numbers (Bottom of Page)"/>
        <w:docPartUnique/>
      </w:docPartObj>
    </w:sdtPr>
    <w:sdtEndPr>
      <w:rPr>
        <w:sz w:val="22"/>
        <w:szCs w:val="22"/>
      </w:rPr>
    </w:sdtEndPr>
    <w:sdtContent>
      <w:p w:rsidR="008F5F5A" w:rsidRPr="008F5F5A" w:rsidRDefault="008F5F5A">
        <w:pPr>
          <w:pStyle w:val="a7"/>
          <w:jc w:val="center"/>
          <w:rPr>
            <w:sz w:val="22"/>
            <w:szCs w:val="22"/>
          </w:rPr>
        </w:pPr>
        <w:r w:rsidRPr="008F5F5A">
          <w:rPr>
            <w:sz w:val="22"/>
            <w:szCs w:val="22"/>
          </w:rPr>
          <w:fldChar w:fldCharType="begin"/>
        </w:r>
        <w:r w:rsidRPr="008F5F5A">
          <w:rPr>
            <w:sz w:val="22"/>
            <w:szCs w:val="22"/>
          </w:rPr>
          <w:instrText>PAGE   \* MERGEFORMAT</w:instrText>
        </w:r>
        <w:r w:rsidRPr="008F5F5A">
          <w:rPr>
            <w:sz w:val="22"/>
            <w:szCs w:val="22"/>
          </w:rPr>
          <w:fldChar w:fldCharType="separate"/>
        </w:r>
        <w:r w:rsidR="001928D9">
          <w:rPr>
            <w:noProof/>
            <w:sz w:val="22"/>
            <w:szCs w:val="22"/>
          </w:rPr>
          <w:t>2</w:t>
        </w:r>
        <w:r w:rsidRPr="008F5F5A">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39" w:rsidRDefault="00F63539" w:rsidP="008F5F5A">
      <w:r>
        <w:separator/>
      </w:r>
    </w:p>
  </w:footnote>
  <w:footnote w:type="continuationSeparator" w:id="0">
    <w:p w:rsidR="00F63539" w:rsidRDefault="00F63539" w:rsidP="008F5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411A"/>
    <w:multiLevelType w:val="hybridMultilevel"/>
    <w:tmpl w:val="2E7237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A093564"/>
    <w:multiLevelType w:val="hybridMultilevel"/>
    <w:tmpl w:val="5C86E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634B26"/>
    <w:multiLevelType w:val="hybridMultilevel"/>
    <w:tmpl w:val="A08A3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784705"/>
    <w:multiLevelType w:val="hybridMultilevel"/>
    <w:tmpl w:val="99B2EC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0D"/>
    <w:rsid w:val="00066B27"/>
    <w:rsid w:val="00105207"/>
    <w:rsid w:val="001928D9"/>
    <w:rsid w:val="00192F94"/>
    <w:rsid w:val="00216A7D"/>
    <w:rsid w:val="00224CA2"/>
    <w:rsid w:val="00390D94"/>
    <w:rsid w:val="003B2496"/>
    <w:rsid w:val="00460B4F"/>
    <w:rsid w:val="004B7996"/>
    <w:rsid w:val="004F0ECD"/>
    <w:rsid w:val="00510952"/>
    <w:rsid w:val="00527D50"/>
    <w:rsid w:val="00550611"/>
    <w:rsid w:val="00586ECC"/>
    <w:rsid w:val="0063025C"/>
    <w:rsid w:val="006D6C9D"/>
    <w:rsid w:val="0077766F"/>
    <w:rsid w:val="00811E0A"/>
    <w:rsid w:val="00846D46"/>
    <w:rsid w:val="008D7CD0"/>
    <w:rsid w:val="008F5F5A"/>
    <w:rsid w:val="009507C3"/>
    <w:rsid w:val="009931E5"/>
    <w:rsid w:val="009D35B9"/>
    <w:rsid w:val="009F3651"/>
    <w:rsid w:val="009F7A0D"/>
    <w:rsid w:val="00A552ED"/>
    <w:rsid w:val="00A725C5"/>
    <w:rsid w:val="00AC2E50"/>
    <w:rsid w:val="00C36723"/>
    <w:rsid w:val="00C41715"/>
    <w:rsid w:val="00C66E9F"/>
    <w:rsid w:val="00D27E2C"/>
    <w:rsid w:val="00D75531"/>
    <w:rsid w:val="00D97661"/>
    <w:rsid w:val="00E9217A"/>
    <w:rsid w:val="00ED6A20"/>
    <w:rsid w:val="00F63539"/>
    <w:rsid w:val="00FB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0D"/>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6A7D"/>
    <w:pPr>
      <w:ind w:left="720"/>
      <w:contextualSpacing/>
    </w:pPr>
  </w:style>
  <w:style w:type="paragraph" w:styleId="a5">
    <w:name w:val="header"/>
    <w:basedOn w:val="a"/>
    <w:link w:val="a6"/>
    <w:uiPriority w:val="99"/>
    <w:unhideWhenUsed/>
    <w:rsid w:val="008F5F5A"/>
    <w:pPr>
      <w:tabs>
        <w:tab w:val="center" w:pos="4677"/>
        <w:tab w:val="right" w:pos="9355"/>
      </w:tabs>
    </w:pPr>
  </w:style>
  <w:style w:type="character" w:customStyle="1" w:styleId="a6">
    <w:name w:val="Верхний колонтитул Знак"/>
    <w:basedOn w:val="a0"/>
    <w:link w:val="a5"/>
    <w:uiPriority w:val="99"/>
    <w:rsid w:val="008F5F5A"/>
    <w:rPr>
      <w:rFonts w:ascii="Times New Roman" w:eastAsia="Times New Roman" w:hAnsi="Times New Roman" w:cs="Times New Roman"/>
      <w:color w:val="000000"/>
      <w:sz w:val="20"/>
      <w:szCs w:val="20"/>
      <w:lang w:eastAsia="ru-RU"/>
    </w:rPr>
  </w:style>
  <w:style w:type="paragraph" w:styleId="a7">
    <w:name w:val="footer"/>
    <w:basedOn w:val="a"/>
    <w:link w:val="a8"/>
    <w:uiPriority w:val="99"/>
    <w:unhideWhenUsed/>
    <w:rsid w:val="008F5F5A"/>
    <w:pPr>
      <w:tabs>
        <w:tab w:val="center" w:pos="4677"/>
        <w:tab w:val="right" w:pos="9355"/>
      </w:tabs>
    </w:pPr>
  </w:style>
  <w:style w:type="character" w:customStyle="1" w:styleId="a8">
    <w:name w:val="Нижний колонтитул Знак"/>
    <w:basedOn w:val="a0"/>
    <w:link w:val="a7"/>
    <w:uiPriority w:val="99"/>
    <w:rsid w:val="008F5F5A"/>
    <w:rPr>
      <w:rFonts w:ascii="Times New Roman" w:eastAsia="Times New Roman" w:hAnsi="Times New Roman" w:cs="Times New Roman"/>
      <w:color w:val="000000"/>
      <w:sz w:val="20"/>
      <w:szCs w:val="20"/>
      <w:lang w:eastAsia="ru-RU"/>
    </w:rPr>
  </w:style>
  <w:style w:type="table" w:customStyle="1" w:styleId="1">
    <w:name w:val="Сетка таблицы1"/>
    <w:basedOn w:val="a1"/>
    <w:next w:val="a3"/>
    <w:rsid w:val="00586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0D"/>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6A7D"/>
    <w:pPr>
      <w:ind w:left="720"/>
      <w:contextualSpacing/>
    </w:pPr>
  </w:style>
  <w:style w:type="paragraph" w:styleId="a5">
    <w:name w:val="header"/>
    <w:basedOn w:val="a"/>
    <w:link w:val="a6"/>
    <w:uiPriority w:val="99"/>
    <w:unhideWhenUsed/>
    <w:rsid w:val="008F5F5A"/>
    <w:pPr>
      <w:tabs>
        <w:tab w:val="center" w:pos="4677"/>
        <w:tab w:val="right" w:pos="9355"/>
      </w:tabs>
    </w:pPr>
  </w:style>
  <w:style w:type="character" w:customStyle="1" w:styleId="a6">
    <w:name w:val="Верхний колонтитул Знак"/>
    <w:basedOn w:val="a0"/>
    <w:link w:val="a5"/>
    <w:uiPriority w:val="99"/>
    <w:rsid w:val="008F5F5A"/>
    <w:rPr>
      <w:rFonts w:ascii="Times New Roman" w:eastAsia="Times New Roman" w:hAnsi="Times New Roman" w:cs="Times New Roman"/>
      <w:color w:val="000000"/>
      <w:sz w:val="20"/>
      <w:szCs w:val="20"/>
      <w:lang w:eastAsia="ru-RU"/>
    </w:rPr>
  </w:style>
  <w:style w:type="paragraph" w:styleId="a7">
    <w:name w:val="footer"/>
    <w:basedOn w:val="a"/>
    <w:link w:val="a8"/>
    <w:uiPriority w:val="99"/>
    <w:unhideWhenUsed/>
    <w:rsid w:val="008F5F5A"/>
    <w:pPr>
      <w:tabs>
        <w:tab w:val="center" w:pos="4677"/>
        <w:tab w:val="right" w:pos="9355"/>
      </w:tabs>
    </w:pPr>
  </w:style>
  <w:style w:type="character" w:customStyle="1" w:styleId="a8">
    <w:name w:val="Нижний колонтитул Знак"/>
    <w:basedOn w:val="a0"/>
    <w:link w:val="a7"/>
    <w:uiPriority w:val="99"/>
    <w:rsid w:val="008F5F5A"/>
    <w:rPr>
      <w:rFonts w:ascii="Times New Roman" w:eastAsia="Times New Roman" w:hAnsi="Times New Roman" w:cs="Times New Roman"/>
      <w:color w:val="000000"/>
      <w:sz w:val="20"/>
      <w:szCs w:val="20"/>
      <w:lang w:eastAsia="ru-RU"/>
    </w:rPr>
  </w:style>
  <w:style w:type="table" w:customStyle="1" w:styleId="1">
    <w:name w:val="Сетка таблицы1"/>
    <w:basedOn w:val="a1"/>
    <w:next w:val="a3"/>
    <w:rsid w:val="00586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Юшинская Татьяна Леонидовна</dc:creator>
  <cp:lastModifiedBy>Пользователь Windows</cp:lastModifiedBy>
  <cp:revision>2</cp:revision>
  <dcterms:created xsi:type="dcterms:W3CDTF">2016-04-29T10:02:00Z</dcterms:created>
  <dcterms:modified xsi:type="dcterms:W3CDTF">2016-04-29T10:02:00Z</dcterms:modified>
</cp:coreProperties>
</file>