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80" w:rsidRPr="00B53969" w:rsidRDefault="00861580" w:rsidP="00736F51">
      <w:pPr>
        <w:spacing w:after="0" w:line="360" w:lineRule="auto"/>
        <w:jc w:val="center"/>
        <w:rPr>
          <w:rFonts w:ascii="Times New Roman" w:hAnsi="Times New Roman"/>
          <w:noProof/>
          <w:color w:val="000000"/>
          <w:sz w:val="28"/>
          <w:szCs w:val="28"/>
        </w:rPr>
      </w:pPr>
      <w:r w:rsidRPr="00B53969">
        <w:rPr>
          <w:rFonts w:ascii="Times New Roman" w:hAnsi="Times New Roman"/>
          <w:noProof/>
          <w:color w:val="000000"/>
          <w:sz w:val="28"/>
          <w:szCs w:val="28"/>
        </w:rPr>
        <w:t>Министерство сельского хозяйства Российской Федерации</w:t>
      </w:r>
    </w:p>
    <w:p w:rsidR="00861580" w:rsidRPr="00B53969" w:rsidRDefault="00861580" w:rsidP="00736F51">
      <w:pPr>
        <w:spacing w:after="0" w:line="360" w:lineRule="auto"/>
        <w:jc w:val="center"/>
        <w:rPr>
          <w:rFonts w:ascii="Times New Roman" w:hAnsi="Times New Roman"/>
          <w:noProof/>
          <w:color w:val="000000"/>
          <w:sz w:val="28"/>
          <w:szCs w:val="24"/>
        </w:rPr>
      </w:pPr>
      <w:r w:rsidRPr="00B53969">
        <w:rPr>
          <w:rFonts w:ascii="Times New Roman" w:hAnsi="Times New Roman"/>
          <w:noProof/>
          <w:color w:val="000000"/>
          <w:sz w:val="28"/>
          <w:szCs w:val="24"/>
        </w:rPr>
        <w:t>Федеральное государственное образовательное учреждение высшего профессионального образования</w:t>
      </w:r>
    </w:p>
    <w:p w:rsidR="00861580" w:rsidRPr="00B53969" w:rsidRDefault="00861580" w:rsidP="00736F51">
      <w:pPr>
        <w:spacing w:after="0" w:line="360" w:lineRule="auto"/>
        <w:jc w:val="center"/>
        <w:rPr>
          <w:rFonts w:ascii="Times New Roman" w:hAnsi="Times New Roman"/>
          <w:noProof/>
          <w:color w:val="000000"/>
          <w:sz w:val="28"/>
          <w:szCs w:val="28"/>
        </w:rPr>
      </w:pPr>
      <w:r w:rsidRPr="00B53969">
        <w:rPr>
          <w:rFonts w:ascii="Times New Roman" w:hAnsi="Times New Roman"/>
          <w:noProof/>
          <w:color w:val="000000"/>
          <w:sz w:val="28"/>
          <w:szCs w:val="28"/>
        </w:rPr>
        <w:t>Государственный университет по землеустройству</w:t>
      </w:r>
    </w:p>
    <w:p w:rsidR="00861580" w:rsidRPr="00B53969" w:rsidRDefault="00861580" w:rsidP="00736F51">
      <w:pPr>
        <w:spacing w:after="0" w:line="360" w:lineRule="auto"/>
        <w:jc w:val="center"/>
        <w:rPr>
          <w:rFonts w:ascii="Times New Roman" w:hAnsi="Times New Roman"/>
          <w:noProof/>
          <w:color w:val="000000"/>
          <w:sz w:val="28"/>
          <w:szCs w:val="28"/>
        </w:rPr>
      </w:pPr>
      <w:r w:rsidRPr="00B53969">
        <w:rPr>
          <w:rFonts w:ascii="Times New Roman" w:hAnsi="Times New Roman"/>
          <w:noProof/>
          <w:color w:val="000000"/>
          <w:sz w:val="28"/>
          <w:szCs w:val="28"/>
        </w:rPr>
        <w:t>Кафедра землеустройства</w:t>
      </w:r>
    </w:p>
    <w:p w:rsidR="00861580" w:rsidRPr="00B53969" w:rsidRDefault="00861580" w:rsidP="00736F51">
      <w:pPr>
        <w:spacing w:after="0" w:line="360" w:lineRule="auto"/>
        <w:jc w:val="center"/>
        <w:rPr>
          <w:rFonts w:ascii="Times New Roman" w:hAnsi="Times New Roman"/>
          <w:noProof/>
          <w:color w:val="000000"/>
          <w:sz w:val="28"/>
        </w:rPr>
      </w:pPr>
    </w:p>
    <w:p w:rsidR="00736F51" w:rsidRPr="00B53969" w:rsidRDefault="00736F51" w:rsidP="00736F51">
      <w:pPr>
        <w:spacing w:after="0" w:line="360" w:lineRule="auto"/>
        <w:jc w:val="center"/>
        <w:rPr>
          <w:rFonts w:ascii="Times New Roman" w:hAnsi="Times New Roman"/>
          <w:noProof/>
          <w:color w:val="000000"/>
          <w:sz w:val="28"/>
        </w:rPr>
      </w:pPr>
    </w:p>
    <w:p w:rsidR="00736F51" w:rsidRPr="00B53969" w:rsidRDefault="00736F51" w:rsidP="00736F51">
      <w:pPr>
        <w:spacing w:after="0" w:line="360" w:lineRule="auto"/>
        <w:jc w:val="center"/>
        <w:rPr>
          <w:rFonts w:ascii="Times New Roman" w:hAnsi="Times New Roman"/>
          <w:noProof/>
          <w:color w:val="000000"/>
          <w:sz w:val="28"/>
        </w:rPr>
      </w:pPr>
    </w:p>
    <w:p w:rsidR="00736F51" w:rsidRPr="00B53969" w:rsidRDefault="00736F51" w:rsidP="00736F51">
      <w:pPr>
        <w:spacing w:after="0" w:line="360" w:lineRule="auto"/>
        <w:jc w:val="center"/>
        <w:rPr>
          <w:rFonts w:ascii="Times New Roman" w:hAnsi="Times New Roman"/>
          <w:noProof/>
          <w:color w:val="000000"/>
          <w:sz w:val="28"/>
        </w:rPr>
      </w:pPr>
    </w:p>
    <w:p w:rsidR="00736F51" w:rsidRPr="00B53969" w:rsidRDefault="00736F51" w:rsidP="00736F51">
      <w:pPr>
        <w:spacing w:after="0" w:line="360" w:lineRule="auto"/>
        <w:jc w:val="center"/>
        <w:rPr>
          <w:rFonts w:ascii="Times New Roman" w:hAnsi="Times New Roman"/>
          <w:noProof/>
          <w:color w:val="000000"/>
          <w:sz w:val="28"/>
        </w:rPr>
      </w:pPr>
    </w:p>
    <w:p w:rsidR="00736F51" w:rsidRPr="00B53969" w:rsidRDefault="00736F51" w:rsidP="00736F51">
      <w:pPr>
        <w:spacing w:after="0" w:line="360" w:lineRule="auto"/>
        <w:jc w:val="center"/>
        <w:rPr>
          <w:rFonts w:ascii="Times New Roman" w:hAnsi="Times New Roman"/>
          <w:noProof/>
          <w:color w:val="000000"/>
          <w:sz w:val="28"/>
        </w:rPr>
      </w:pPr>
    </w:p>
    <w:p w:rsidR="00861580" w:rsidRPr="00B53969" w:rsidRDefault="00861580" w:rsidP="00736F51">
      <w:pPr>
        <w:spacing w:after="0" w:line="360" w:lineRule="auto"/>
        <w:jc w:val="center"/>
        <w:rPr>
          <w:rFonts w:ascii="Times New Roman" w:hAnsi="Times New Roman"/>
          <w:noProof/>
          <w:color w:val="000000"/>
          <w:sz w:val="28"/>
        </w:rPr>
      </w:pPr>
    </w:p>
    <w:p w:rsidR="00861580" w:rsidRPr="00B53969" w:rsidRDefault="00861580" w:rsidP="00736F51">
      <w:pPr>
        <w:spacing w:after="0" w:line="360" w:lineRule="auto"/>
        <w:jc w:val="center"/>
        <w:rPr>
          <w:rFonts w:ascii="Times New Roman" w:hAnsi="Times New Roman"/>
          <w:noProof/>
          <w:color w:val="000000"/>
          <w:sz w:val="28"/>
        </w:rPr>
      </w:pPr>
    </w:p>
    <w:p w:rsidR="00861580" w:rsidRPr="00B53969" w:rsidRDefault="00861580" w:rsidP="00736F51">
      <w:pPr>
        <w:spacing w:after="0" w:line="360" w:lineRule="auto"/>
        <w:jc w:val="center"/>
        <w:rPr>
          <w:rFonts w:ascii="Times New Roman" w:hAnsi="Times New Roman"/>
          <w:noProof/>
          <w:color w:val="000000"/>
          <w:sz w:val="28"/>
        </w:rPr>
      </w:pPr>
    </w:p>
    <w:p w:rsidR="00736F51" w:rsidRPr="00B53969" w:rsidRDefault="00861580" w:rsidP="00736F51">
      <w:pPr>
        <w:spacing w:after="0" w:line="360" w:lineRule="auto"/>
        <w:jc w:val="center"/>
        <w:rPr>
          <w:rFonts w:ascii="Times New Roman" w:hAnsi="Times New Roman"/>
          <w:noProof/>
          <w:color w:val="000000"/>
          <w:sz w:val="28"/>
          <w:szCs w:val="28"/>
        </w:rPr>
      </w:pPr>
      <w:r w:rsidRPr="00B53969">
        <w:rPr>
          <w:rFonts w:ascii="Times New Roman" w:hAnsi="Times New Roman"/>
          <w:noProof/>
          <w:color w:val="000000"/>
          <w:sz w:val="28"/>
          <w:szCs w:val="28"/>
        </w:rPr>
        <w:t>Отчет</w:t>
      </w:r>
      <w:r w:rsidR="00736F51" w:rsidRPr="00B53969">
        <w:rPr>
          <w:rFonts w:ascii="Times New Roman" w:hAnsi="Times New Roman"/>
          <w:noProof/>
          <w:color w:val="000000"/>
          <w:sz w:val="28"/>
          <w:szCs w:val="28"/>
        </w:rPr>
        <w:t xml:space="preserve"> о</w:t>
      </w:r>
      <w:r w:rsidRPr="00B53969">
        <w:rPr>
          <w:rFonts w:ascii="Times New Roman" w:hAnsi="Times New Roman"/>
          <w:noProof/>
          <w:color w:val="000000"/>
          <w:sz w:val="28"/>
          <w:szCs w:val="28"/>
        </w:rPr>
        <w:t xml:space="preserve"> производственной (преддипломной) практике</w:t>
      </w:r>
    </w:p>
    <w:p w:rsidR="00861580" w:rsidRPr="00B53969" w:rsidRDefault="00861580" w:rsidP="00736F51">
      <w:pPr>
        <w:spacing w:after="0" w:line="360" w:lineRule="auto"/>
        <w:jc w:val="center"/>
        <w:rPr>
          <w:rFonts w:ascii="Times New Roman" w:hAnsi="Times New Roman"/>
          <w:noProof/>
          <w:color w:val="000000"/>
          <w:sz w:val="28"/>
          <w:szCs w:val="28"/>
        </w:rPr>
      </w:pPr>
      <w:r w:rsidRPr="00B53969">
        <w:rPr>
          <w:rFonts w:ascii="Times New Roman" w:hAnsi="Times New Roman"/>
          <w:noProof/>
          <w:color w:val="000000"/>
          <w:sz w:val="28"/>
          <w:szCs w:val="28"/>
        </w:rPr>
        <w:t xml:space="preserve">по </w:t>
      </w:r>
      <w:r w:rsidR="00601FC3">
        <w:rPr>
          <w:rFonts w:ascii="Times New Roman" w:hAnsi="Times New Roman"/>
          <w:noProof/>
          <w:color w:val="000000"/>
          <w:sz w:val="28"/>
          <w:szCs w:val="28"/>
        </w:rPr>
        <w:t>землеустройству</w:t>
      </w:r>
    </w:p>
    <w:p w:rsidR="00861580" w:rsidRPr="00B53969" w:rsidRDefault="00861580" w:rsidP="00736F51">
      <w:pPr>
        <w:spacing w:after="0" w:line="360" w:lineRule="auto"/>
        <w:jc w:val="center"/>
        <w:rPr>
          <w:rFonts w:ascii="Times New Roman" w:hAnsi="Times New Roman"/>
          <w:noProof/>
          <w:color w:val="000000"/>
          <w:sz w:val="28"/>
        </w:rPr>
      </w:pPr>
    </w:p>
    <w:p w:rsidR="00861580" w:rsidRPr="00B53969" w:rsidRDefault="00861580" w:rsidP="00736F51">
      <w:pPr>
        <w:spacing w:after="0" w:line="360" w:lineRule="auto"/>
        <w:jc w:val="center"/>
        <w:rPr>
          <w:rFonts w:ascii="Times New Roman" w:hAnsi="Times New Roman"/>
          <w:noProof/>
          <w:color w:val="000000"/>
          <w:sz w:val="28"/>
        </w:rPr>
      </w:pPr>
    </w:p>
    <w:p w:rsidR="00861580" w:rsidRPr="00B53969" w:rsidRDefault="00861580" w:rsidP="00736F51">
      <w:pPr>
        <w:spacing w:after="0" w:line="360" w:lineRule="auto"/>
        <w:jc w:val="center"/>
        <w:rPr>
          <w:rFonts w:ascii="Times New Roman" w:hAnsi="Times New Roman"/>
          <w:noProof/>
          <w:color w:val="000000"/>
          <w:sz w:val="28"/>
        </w:rPr>
      </w:pPr>
    </w:p>
    <w:p w:rsidR="00861580" w:rsidRPr="00B53969" w:rsidRDefault="00861580" w:rsidP="00736F51">
      <w:pPr>
        <w:spacing w:after="0" w:line="360" w:lineRule="auto"/>
        <w:jc w:val="center"/>
        <w:rPr>
          <w:rFonts w:ascii="Times New Roman" w:hAnsi="Times New Roman"/>
          <w:noProof/>
          <w:color w:val="000000"/>
          <w:sz w:val="28"/>
        </w:rPr>
      </w:pPr>
    </w:p>
    <w:p w:rsidR="00861580" w:rsidRPr="00B53969" w:rsidRDefault="00861580" w:rsidP="00736F51">
      <w:pPr>
        <w:spacing w:after="0" w:line="360" w:lineRule="auto"/>
        <w:jc w:val="center"/>
        <w:rPr>
          <w:rFonts w:ascii="Times New Roman" w:hAnsi="Times New Roman"/>
          <w:noProof/>
          <w:color w:val="000000"/>
          <w:sz w:val="28"/>
        </w:rPr>
      </w:pPr>
    </w:p>
    <w:p w:rsidR="00861580" w:rsidRPr="00B53969" w:rsidRDefault="00861580" w:rsidP="00736F51">
      <w:pPr>
        <w:spacing w:after="0" w:line="360" w:lineRule="auto"/>
        <w:jc w:val="center"/>
        <w:rPr>
          <w:rFonts w:ascii="Times New Roman" w:hAnsi="Times New Roman"/>
          <w:noProof/>
          <w:color w:val="000000"/>
          <w:sz w:val="28"/>
        </w:rPr>
      </w:pPr>
    </w:p>
    <w:p w:rsidR="00861580" w:rsidRPr="00B53969" w:rsidRDefault="00861580" w:rsidP="00736F51">
      <w:pPr>
        <w:spacing w:after="0" w:line="360" w:lineRule="auto"/>
        <w:jc w:val="center"/>
        <w:rPr>
          <w:rFonts w:ascii="Times New Roman" w:hAnsi="Times New Roman"/>
          <w:noProof/>
          <w:color w:val="000000"/>
          <w:sz w:val="28"/>
          <w:szCs w:val="24"/>
        </w:rPr>
      </w:pPr>
    </w:p>
    <w:p w:rsidR="00861580" w:rsidRPr="00B53969" w:rsidRDefault="00861580" w:rsidP="00736F51">
      <w:pPr>
        <w:spacing w:after="0" w:line="360" w:lineRule="auto"/>
        <w:jc w:val="center"/>
        <w:rPr>
          <w:rFonts w:ascii="Times New Roman" w:hAnsi="Times New Roman"/>
          <w:noProof/>
          <w:color w:val="000000"/>
          <w:sz w:val="28"/>
          <w:szCs w:val="24"/>
        </w:rPr>
      </w:pPr>
    </w:p>
    <w:p w:rsidR="00861580" w:rsidRPr="00B53969" w:rsidRDefault="00861580" w:rsidP="00736F51">
      <w:pPr>
        <w:spacing w:after="0" w:line="360" w:lineRule="auto"/>
        <w:jc w:val="center"/>
        <w:rPr>
          <w:rFonts w:ascii="Times New Roman" w:hAnsi="Times New Roman"/>
          <w:noProof/>
          <w:color w:val="000000"/>
          <w:sz w:val="28"/>
          <w:szCs w:val="24"/>
        </w:rPr>
      </w:pPr>
    </w:p>
    <w:p w:rsidR="00861580" w:rsidRPr="00B53969" w:rsidRDefault="00861580" w:rsidP="00736F51">
      <w:pPr>
        <w:spacing w:after="0" w:line="360" w:lineRule="auto"/>
        <w:jc w:val="center"/>
        <w:rPr>
          <w:rFonts w:ascii="Times New Roman" w:hAnsi="Times New Roman"/>
          <w:noProof/>
          <w:color w:val="000000"/>
          <w:sz w:val="28"/>
          <w:szCs w:val="24"/>
        </w:rPr>
      </w:pPr>
    </w:p>
    <w:p w:rsidR="00861580" w:rsidRPr="00B53969" w:rsidRDefault="00861580" w:rsidP="00736F51">
      <w:pPr>
        <w:spacing w:after="0" w:line="360" w:lineRule="auto"/>
        <w:jc w:val="center"/>
        <w:rPr>
          <w:rFonts w:ascii="Times New Roman" w:hAnsi="Times New Roman"/>
          <w:noProof/>
          <w:color w:val="000000"/>
          <w:sz w:val="28"/>
          <w:szCs w:val="24"/>
        </w:rPr>
      </w:pPr>
    </w:p>
    <w:p w:rsidR="00861580" w:rsidRPr="00B53969" w:rsidRDefault="00861580" w:rsidP="00736F51">
      <w:pPr>
        <w:spacing w:after="0" w:line="360" w:lineRule="auto"/>
        <w:jc w:val="center"/>
        <w:rPr>
          <w:rFonts w:ascii="Times New Roman" w:hAnsi="Times New Roman"/>
          <w:noProof/>
          <w:color w:val="000000"/>
          <w:sz w:val="28"/>
          <w:szCs w:val="24"/>
        </w:rPr>
      </w:pPr>
      <w:r w:rsidRPr="00B53969">
        <w:rPr>
          <w:rFonts w:ascii="Times New Roman" w:hAnsi="Times New Roman"/>
          <w:noProof/>
          <w:color w:val="000000"/>
          <w:sz w:val="28"/>
          <w:szCs w:val="24"/>
        </w:rPr>
        <w:t>Москва 2010</w:t>
      </w:r>
    </w:p>
    <w:p w:rsidR="00861580" w:rsidRPr="00B53969" w:rsidRDefault="00861580" w:rsidP="00736F51">
      <w:pPr>
        <w:spacing w:after="0" w:line="360" w:lineRule="auto"/>
        <w:ind w:firstLine="709"/>
        <w:jc w:val="both"/>
        <w:rPr>
          <w:rFonts w:ascii="Times New Roman" w:hAnsi="Times New Roman"/>
          <w:noProof/>
          <w:color w:val="000000"/>
          <w:sz w:val="28"/>
        </w:rPr>
      </w:pPr>
      <w:r w:rsidRPr="00B53969">
        <w:rPr>
          <w:rFonts w:ascii="Times New Roman" w:hAnsi="Times New Roman"/>
          <w:noProof/>
          <w:color w:val="000000"/>
          <w:sz w:val="28"/>
          <w:szCs w:val="24"/>
        </w:rPr>
        <w:br w:type="page"/>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Введение</w:t>
      </w:r>
    </w:p>
    <w:p w:rsidR="00736F51" w:rsidRPr="00B53969" w:rsidRDefault="00736F51" w:rsidP="00736F51">
      <w:pPr>
        <w:spacing w:after="0" w:line="360" w:lineRule="auto"/>
        <w:ind w:firstLine="709"/>
        <w:jc w:val="both"/>
        <w:rPr>
          <w:rFonts w:ascii="Times New Roman" w:hAnsi="Times New Roman"/>
          <w:noProof/>
          <w:color w:val="000000"/>
          <w:sz w:val="28"/>
          <w:szCs w:val="28"/>
        </w:rPr>
      </w:pP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Целью производственной практики является закрепление теоретических знаний в области землеустройства, решение организационно-проектировочных и технологических задач по землеустройству.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Задачей практики является овладение производственными навыками, методами работы в условиях производства, ознакомление с организацией (ООО «НПО ГеоТраст») и технологией выполнения работ по землеустройству, адаптация к производственной деятельности.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Во время производственной практики необходимо изучить: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вопросы организации и планирования землеустроительных и земельно-кадастровых работ;</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виды землеустроительной документации;</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содержание и особенности составления схем и проектов землеустройства;</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текстовые и графические документы по регистрации и учету объектов недвижимости;</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способы получения, обработки, хранения земельно-кадастровой информации;</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особенности полевого землеустроительного обследования территории объекта проектирования и разработки проекта (схемы) землеустройства, их согласования и утверждения;</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изучить требования ведения землеустроительной документации.</w:t>
      </w:r>
    </w:p>
    <w:p w:rsidR="00736F51" w:rsidRPr="00B53969" w:rsidRDefault="00736F51" w:rsidP="00736F51">
      <w:pPr>
        <w:spacing w:after="0" w:line="360" w:lineRule="auto"/>
        <w:ind w:firstLine="709"/>
        <w:jc w:val="both"/>
        <w:rPr>
          <w:rFonts w:ascii="Times New Roman" w:hAnsi="Times New Roman"/>
          <w:noProof/>
          <w:color w:val="000000"/>
          <w:sz w:val="28"/>
          <w:szCs w:val="28"/>
        </w:rPr>
      </w:pP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br w:type="page"/>
      </w:r>
      <w:r w:rsidR="00736F51" w:rsidRPr="00B53969">
        <w:rPr>
          <w:rFonts w:ascii="Times New Roman" w:hAnsi="Times New Roman"/>
          <w:noProof/>
          <w:color w:val="000000"/>
          <w:sz w:val="28"/>
          <w:szCs w:val="32"/>
        </w:rPr>
        <w:t>Понятие межевания земель</w:t>
      </w:r>
    </w:p>
    <w:p w:rsidR="00736F51" w:rsidRPr="00B53969" w:rsidRDefault="00736F51" w:rsidP="00736F51">
      <w:pPr>
        <w:spacing w:after="0" w:line="360" w:lineRule="auto"/>
        <w:ind w:firstLine="709"/>
        <w:jc w:val="both"/>
        <w:rPr>
          <w:rFonts w:ascii="Times New Roman" w:hAnsi="Times New Roman"/>
          <w:noProof/>
          <w:color w:val="000000"/>
          <w:sz w:val="28"/>
          <w:szCs w:val="28"/>
          <w:lang w:eastAsia="ru-RU"/>
        </w:rPr>
      </w:pP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Межевание земель включает в себя технические и юридические процедуры, целью которых является определение и утверждение границ поземельных владений посредством особых актов и знаков.</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Ряд действий по определению, восстановлению, а также закреплению на территории границ участка земли и установлению его точного места расположения и площади называется межеванием земель.</w:t>
      </w:r>
    </w:p>
    <w:p w:rsidR="00861580" w:rsidRPr="00B53969" w:rsidRDefault="00861580" w:rsidP="00736F51">
      <w:pPr>
        <w:spacing w:after="0" w:line="360" w:lineRule="auto"/>
        <w:ind w:firstLine="709"/>
        <w:jc w:val="both"/>
        <w:rPr>
          <w:rFonts w:ascii="Times New Roman" w:hAnsi="Times New Roman"/>
          <w:noProof/>
          <w:color w:val="000000"/>
          <w:sz w:val="28"/>
          <w:szCs w:val="32"/>
        </w:rPr>
      </w:pPr>
      <w:r w:rsidRPr="00B53969">
        <w:rPr>
          <w:rFonts w:ascii="Times New Roman" w:hAnsi="Times New Roman"/>
          <w:noProof/>
          <w:color w:val="000000"/>
          <w:sz w:val="28"/>
          <w:szCs w:val="32"/>
        </w:rPr>
        <w:t>Процесс межевания. Этапы.</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Процесс, в</w:t>
      </w:r>
      <w:r w:rsidR="00736F51" w:rsidRPr="00B53969">
        <w:rPr>
          <w:rFonts w:ascii="Times New Roman" w:hAnsi="Times New Roman"/>
          <w:noProof/>
          <w:color w:val="000000"/>
          <w:sz w:val="28"/>
          <w:szCs w:val="28"/>
          <w:lang w:eastAsia="ru-RU"/>
        </w:rPr>
        <w:t xml:space="preserve"> </w:t>
      </w:r>
      <w:r w:rsidRPr="00B53969">
        <w:rPr>
          <w:rFonts w:ascii="Times New Roman" w:hAnsi="Times New Roman"/>
          <w:noProof/>
          <w:color w:val="000000"/>
          <w:sz w:val="28"/>
          <w:szCs w:val="28"/>
          <w:lang w:eastAsia="ru-RU"/>
        </w:rPr>
        <w:t>результате которого происходит межевание участка, включает в</w:t>
      </w:r>
      <w:r w:rsidR="00736F51" w:rsidRPr="00B53969">
        <w:rPr>
          <w:rFonts w:ascii="Times New Roman" w:hAnsi="Times New Roman"/>
          <w:noProof/>
          <w:color w:val="000000"/>
          <w:sz w:val="28"/>
          <w:szCs w:val="28"/>
          <w:lang w:eastAsia="ru-RU"/>
        </w:rPr>
        <w:t xml:space="preserve"> </w:t>
      </w:r>
      <w:r w:rsidRPr="00B53969">
        <w:rPr>
          <w:rFonts w:ascii="Times New Roman" w:hAnsi="Times New Roman"/>
          <w:noProof/>
          <w:color w:val="000000"/>
          <w:sz w:val="28"/>
          <w:szCs w:val="28"/>
          <w:lang w:eastAsia="ru-RU"/>
        </w:rPr>
        <w:t>себя следующие этапы:</w:t>
      </w:r>
    </w:p>
    <w:p w:rsidR="00861580" w:rsidRPr="00B53969" w:rsidRDefault="00861580" w:rsidP="00736F51">
      <w:pPr>
        <w:numPr>
          <w:ilvl w:val="0"/>
          <w:numId w:val="4"/>
        </w:numPr>
        <w:spacing w:after="0" w:line="360" w:lineRule="auto"/>
        <w:ind w:left="0"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определение границ участка на</w:t>
      </w:r>
      <w:r w:rsidR="00736F51" w:rsidRPr="00B53969">
        <w:rPr>
          <w:rFonts w:ascii="Times New Roman" w:hAnsi="Times New Roman"/>
          <w:noProof/>
          <w:color w:val="000000"/>
          <w:sz w:val="28"/>
          <w:szCs w:val="28"/>
          <w:lang w:eastAsia="ru-RU"/>
        </w:rPr>
        <w:t xml:space="preserve"> </w:t>
      </w:r>
      <w:r w:rsidRPr="00B53969">
        <w:rPr>
          <w:rFonts w:ascii="Times New Roman" w:hAnsi="Times New Roman"/>
          <w:noProof/>
          <w:color w:val="000000"/>
          <w:sz w:val="28"/>
          <w:szCs w:val="28"/>
          <w:lang w:eastAsia="ru-RU"/>
        </w:rPr>
        <w:t>местности</w:t>
      </w:r>
    </w:p>
    <w:p w:rsidR="00861580" w:rsidRPr="00B53969" w:rsidRDefault="00861580" w:rsidP="00736F51">
      <w:pPr>
        <w:numPr>
          <w:ilvl w:val="0"/>
          <w:numId w:val="4"/>
        </w:numPr>
        <w:spacing w:after="0" w:line="360" w:lineRule="auto"/>
        <w:ind w:left="0"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закрепление границ участка</w:t>
      </w:r>
    </w:p>
    <w:p w:rsidR="00861580" w:rsidRPr="00B53969" w:rsidRDefault="00861580" w:rsidP="00736F51">
      <w:pPr>
        <w:numPr>
          <w:ilvl w:val="0"/>
          <w:numId w:val="4"/>
        </w:numPr>
        <w:spacing w:after="0" w:line="360" w:lineRule="auto"/>
        <w:ind w:left="0"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составление плана участка.</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Межевание земель и земельных участков состоит из: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действий по предварительному сбору, а также изучению картографической, геодезической, правоустанавливающей и другой, необходимой на этом этапе документации;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полевых оценки и анализа состояния пунктов ГГС (государственной геодезической сети) и ОМС (опорной межевой сети) - ОМЗ </w:t>
      </w:r>
      <w:r w:rsidR="00736F51" w:rsidRPr="00B53969">
        <w:rPr>
          <w:rFonts w:ascii="Times New Roman" w:hAnsi="Times New Roman"/>
          <w:noProof/>
          <w:color w:val="000000"/>
          <w:sz w:val="28"/>
          <w:szCs w:val="28"/>
          <w:lang w:eastAsia="ru-RU"/>
        </w:rPr>
        <w:t>(</w:t>
      </w:r>
      <w:r w:rsidRPr="00B53969">
        <w:rPr>
          <w:rFonts w:ascii="Times New Roman" w:hAnsi="Times New Roman"/>
          <w:noProof/>
          <w:color w:val="000000"/>
          <w:sz w:val="28"/>
          <w:szCs w:val="28"/>
          <w:lang w:eastAsia="ru-RU"/>
        </w:rPr>
        <w:t xml:space="preserve">опорные межевые знаки);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полевого исследования границ земельного участка, подвергающегося размежеванию, с анализом состояния межевых знаков; - создания техпроекта межевания земель;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уведомления пользователей, владельцев и собственников земельных и дачных участков, проходящих процедуру размежевания, о произведении работ по межеванию;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w:t>
      </w:r>
      <w:r w:rsidR="00736F51" w:rsidRPr="00B53969">
        <w:rPr>
          <w:rFonts w:ascii="Times New Roman" w:hAnsi="Times New Roman"/>
          <w:noProof/>
          <w:color w:val="000000"/>
          <w:sz w:val="28"/>
          <w:szCs w:val="28"/>
          <w:lang w:eastAsia="ru-RU"/>
        </w:rPr>
        <w:t xml:space="preserve"> </w:t>
      </w:r>
      <w:r w:rsidRPr="00B53969">
        <w:rPr>
          <w:rFonts w:ascii="Times New Roman" w:hAnsi="Times New Roman"/>
          <w:noProof/>
          <w:color w:val="000000"/>
          <w:sz w:val="28"/>
          <w:szCs w:val="28"/>
          <w:lang w:eastAsia="ru-RU"/>
        </w:rPr>
        <w:t xml:space="preserve">согласования и установления на территории межевыми знаками границ участка земли с владельцами, пользователями и собственниками размежевываемых участков земли;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передачи пунктов ОМС (опорно-межевой сети) под наблюдение за сохранностью;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анализа координат ОМС пунктов и межевых знаков;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точного расчета площади земельного участка;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нанесения границ земельного участка на чертеж;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проверки и приемки итоговых данных межевания земель органом, осуществляющим работы;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государственного надзора за установкой и сохранностью межевых знаков;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формировки межевого дела; </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xml:space="preserve">- передачи собранных материалов в соответствующий архив. </w:t>
      </w:r>
    </w:p>
    <w:p w:rsidR="00736F51"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Важные факторы процесса межевания - полевой анализ, устанавливание или контролирование ранее установленных опорных межевых знаков</w:t>
      </w:r>
      <w:r w:rsidR="00736F51" w:rsidRPr="00B53969">
        <w:rPr>
          <w:rFonts w:ascii="Times New Roman" w:hAnsi="Times New Roman"/>
          <w:noProof/>
          <w:color w:val="000000"/>
          <w:sz w:val="28"/>
          <w:szCs w:val="28"/>
          <w:lang w:eastAsia="ru-RU"/>
        </w:rPr>
        <w:t xml:space="preserve"> </w:t>
      </w:r>
      <w:r w:rsidRPr="00B53969">
        <w:rPr>
          <w:rFonts w:ascii="Times New Roman" w:hAnsi="Times New Roman"/>
          <w:noProof/>
          <w:color w:val="000000"/>
          <w:sz w:val="28"/>
          <w:szCs w:val="28"/>
          <w:lang w:eastAsia="ru-RU"/>
        </w:rPr>
        <w:t>(ОМЗ). При устанавливании специализированный межевой знак располагают так, чтобы надписи на лицевой стороне "смотрели" на следующий межевой знак, если двигаться по линии границы по часовой стрелке;</w:t>
      </w:r>
    </w:p>
    <w:p w:rsidR="00861580" w:rsidRPr="00B53969" w:rsidRDefault="00861580" w:rsidP="00736F51">
      <w:pPr>
        <w:spacing w:after="0" w:line="360" w:lineRule="auto"/>
        <w:ind w:firstLine="709"/>
        <w:jc w:val="both"/>
        <w:rPr>
          <w:rFonts w:ascii="Times New Roman" w:hAnsi="Times New Roman"/>
          <w:noProof/>
          <w:color w:val="000000"/>
          <w:sz w:val="28"/>
          <w:szCs w:val="28"/>
          <w:lang w:eastAsia="ru-RU"/>
        </w:rPr>
      </w:pPr>
      <w:r w:rsidRPr="00B53969">
        <w:rPr>
          <w:rFonts w:ascii="Times New Roman" w:hAnsi="Times New Roman"/>
          <w:noProof/>
          <w:color w:val="000000"/>
          <w:sz w:val="28"/>
          <w:szCs w:val="28"/>
          <w:lang w:eastAsia="ru-RU"/>
        </w:rPr>
        <w:t>- специализированные межевые знаки следует размещать во всех поворотных пунктах (точках) границы участка земли, за исключением границ, которые проходят по "обитаемым" территориям и линейным объектам, проходящим по границам данного земельного участка.</w:t>
      </w:r>
    </w:p>
    <w:p w:rsidR="00861580" w:rsidRPr="00B53969" w:rsidRDefault="00861580" w:rsidP="00736F51">
      <w:pPr>
        <w:spacing w:after="0" w:line="360" w:lineRule="auto"/>
        <w:ind w:firstLine="709"/>
        <w:jc w:val="both"/>
        <w:rPr>
          <w:rFonts w:ascii="Times New Roman" w:hAnsi="Times New Roman"/>
          <w:noProof/>
          <w:color w:val="000000"/>
          <w:sz w:val="28"/>
          <w:szCs w:val="32"/>
        </w:rPr>
      </w:pPr>
    </w:p>
    <w:p w:rsidR="00861580" w:rsidRPr="00B53969" w:rsidRDefault="00861580" w:rsidP="00736F51">
      <w:pPr>
        <w:spacing w:after="0" w:line="360" w:lineRule="auto"/>
        <w:ind w:left="360" w:firstLine="349"/>
        <w:jc w:val="both"/>
        <w:rPr>
          <w:rFonts w:ascii="Times New Roman" w:hAnsi="Times New Roman"/>
          <w:noProof/>
          <w:color w:val="000000"/>
          <w:sz w:val="28"/>
          <w:szCs w:val="32"/>
        </w:rPr>
      </w:pPr>
      <w:r w:rsidRPr="00B53969">
        <w:rPr>
          <w:rFonts w:ascii="Times New Roman" w:hAnsi="Times New Roman"/>
          <w:noProof/>
          <w:color w:val="000000"/>
          <w:sz w:val="28"/>
          <w:szCs w:val="32"/>
        </w:rPr>
        <w:t>Межевой пл</w:t>
      </w:r>
      <w:r w:rsidR="00736F51" w:rsidRPr="00B53969">
        <w:rPr>
          <w:rFonts w:ascii="Times New Roman" w:hAnsi="Times New Roman"/>
          <w:noProof/>
          <w:color w:val="000000"/>
          <w:sz w:val="28"/>
          <w:szCs w:val="32"/>
        </w:rPr>
        <w:t>ан. Общие понятия и определения</w:t>
      </w:r>
    </w:p>
    <w:p w:rsidR="00736F51" w:rsidRPr="00B53969" w:rsidRDefault="00736F51" w:rsidP="00736F51">
      <w:pPr>
        <w:spacing w:after="0" w:line="360" w:lineRule="auto"/>
        <w:ind w:firstLine="709"/>
        <w:jc w:val="both"/>
        <w:rPr>
          <w:rFonts w:ascii="Times New Roman" w:hAnsi="Times New Roman"/>
          <w:noProof/>
          <w:color w:val="000000"/>
          <w:sz w:val="28"/>
          <w:szCs w:val="28"/>
        </w:rPr>
      </w:pP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Межевой план</w:t>
      </w:r>
      <w:r w:rsidR="00736F51" w:rsidRPr="00B53969">
        <w:rPr>
          <w:rFonts w:ascii="Times New Roman" w:hAnsi="Times New Roman"/>
          <w:noProof/>
          <w:color w:val="000000"/>
          <w:sz w:val="28"/>
          <w:szCs w:val="28"/>
        </w:rPr>
        <w:t xml:space="preserve"> </w:t>
      </w:r>
      <w:r w:rsidRPr="00B53969">
        <w:rPr>
          <w:rFonts w:ascii="Times New Roman" w:hAnsi="Times New Roman"/>
          <w:noProof/>
          <w:color w:val="000000"/>
          <w:sz w:val="28"/>
          <w:szCs w:val="28"/>
        </w:rPr>
        <w:t>— это документ, в</w:t>
      </w:r>
      <w:r w:rsidR="00736F51" w:rsidRPr="00B53969">
        <w:rPr>
          <w:rFonts w:ascii="Times New Roman" w:hAnsi="Times New Roman"/>
          <w:noProof/>
          <w:color w:val="000000"/>
          <w:sz w:val="28"/>
          <w:szCs w:val="28"/>
        </w:rPr>
        <w:t xml:space="preserve"> </w:t>
      </w:r>
      <w:r w:rsidRPr="00B53969">
        <w:rPr>
          <w:rFonts w:ascii="Times New Roman" w:hAnsi="Times New Roman"/>
          <w:noProof/>
          <w:color w:val="000000"/>
          <w:sz w:val="28"/>
          <w:szCs w:val="28"/>
        </w:rPr>
        <w:t>основе которого лежит кадастровый план определённой территории или кадастровая выписка о</w:t>
      </w:r>
      <w:r w:rsidR="00736F51" w:rsidRPr="00B53969">
        <w:rPr>
          <w:rFonts w:ascii="Times New Roman" w:hAnsi="Times New Roman"/>
          <w:noProof/>
          <w:color w:val="000000"/>
          <w:sz w:val="28"/>
          <w:szCs w:val="28"/>
        </w:rPr>
        <w:t xml:space="preserve"> </w:t>
      </w:r>
      <w:r w:rsidRPr="00B53969">
        <w:rPr>
          <w:rFonts w:ascii="Times New Roman" w:hAnsi="Times New Roman"/>
          <w:noProof/>
          <w:color w:val="000000"/>
          <w:sz w:val="28"/>
          <w:szCs w:val="28"/>
        </w:rPr>
        <w:t>том или ином земельном участке, и</w:t>
      </w:r>
      <w:r w:rsidR="00736F51" w:rsidRPr="00B53969">
        <w:rPr>
          <w:rFonts w:ascii="Times New Roman" w:hAnsi="Times New Roman"/>
          <w:noProof/>
          <w:color w:val="000000"/>
          <w:sz w:val="28"/>
          <w:szCs w:val="28"/>
        </w:rPr>
        <w:t xml:space="preserve"> </w:t>
      </w:r>
      <w:r w:rsidRPr="00B53969">
        <w:rPr>
          <w:rFonts w:ascii="Times New Roman" w:hAnsi="Times New Roman"/>
          <w:noProof/>
          <w:color w:val="000000"/>
          <w:sz w:val="28"/>
          <w:szCs w:val="28"/>
        </w:rPr>
        <w:t>в</w:t>
      </w:r>
      <w:r w:rsidR="00736F51" w:rsidRPr="00B53969">
        <w:rPr>
          <w:rFonts w:ascii="Times New Roman" w:hAnsi="Times New Roman"/>
          <w:noProof/>
          <w:color w:val="000000"/>
          <w:sz w:val="28"/>
          <w:szCs w:val="28"/>
        </w:rPr>
        <w:t xml:space="preserve"> </w:t>
      </w:r>
      <w:r w:rsidRPr="00B53969">
        <w:rPr>
          <w:rFonts w:ascii="Times New Roman" w:hAnsi="Times New Roman"/>
          <w:noProof/>
          <w:color w:val="000000"/>
          <w:sz w:val="28"/>
          <w:szCs w:val="28"/>
        </w:rPr>
        <w:t>котором отображены некоторые сведения об</w:t>
      </w:r>
      <w:r w:rsidR="00736F51" w:rsidRPr="00B53969">
        <w:rPr>
          <w:rFonts w:ascii="Times New Roman" w:hAnsi="Times New Roman"/>
          <w:noProof/>
          <w:color w:val="000000"/>
          <w:sz w:val="28"/>
          <w:szCs w:val="28"/>
        </w:rPr>
        <w:t xml:space="preserve"> </w:t>
      </w:r>
      <w:r w:rsidRPr="00B53969">
        <w:rPr>
          <w:rFonts w:ascii="Times New Roman" w:hAnsi="Times New Roman"/>
          <w:noProof/>
          <w:color w:val="000000"/>
          <w:sz w:val="28"/>
          <w:szCs w:val="28"/>
        </w:rPr>
        <w:t>образуемых земельных участках (или одном земельном участке) либо частях (части) земельного участка, внесённые в</w:t>
      </w:r>
      <w:r w:rsidR="00736F51" w:rsidRPr="00B53969">
        <w:rPr>
          <w:rFonts w:ascii="Times New Roman" w:hAnsi="Times New Roman"/>
          <w:noProof/>
          <w:color w:val="000000"/>
          <w:sz w:val="28"/>
          <w:szCs w:val="28"/>
        </w:rPr>
        <w:t xml:space="preserve"> </w:t>
      </w:r>
      <w:r w:rsidRPr="00B53969">
        <w:rPr>
          <w:rFonts w:ascii="Times New Roman" w:hAnsi="Times New Roman"/>
          <w:noProof/>
          <w:color w:val="000000"/>
          <w:sz w:val="28"/>
          <w:szCs w:val="28"/>
        </w:rPr>
        <w:t>государственный кадастр недвижимости.</w:t>
      </w:r>
    </w:p>
    <w:p w:rsidR="00861580" w:rsidRPr="00B53969" w:rsidRDefault="00861580" w:rsidP="00736F51">
      <w:pPr>
        <w:pStyle w:val="a5"/>
        <w:spacing w:before="0" w:beforeAutospacing="0" w:after="0" w:afterAutospacing="0" w:line="360" w:lineRule="auto"/>
        <w:ind w:firstLine="709"/>
        <w:jc w:val="both"/>
        <w:rPr>
          <w:noProof/>
          <w:color w:val="000000"/>
          <w:sz w:val="28"/>
          <w:szCs w:val="28"/>
        </w:rPr>
      </w:pPr>
      <w:r w:rsidRPr="00B53969">
        <w:rPr>
          <w:noProof/>
          <w:color w:val="000000"/>
          <w:sz w:val="28"/>
          <w:szCs w:val="28"/>
        </w:rPr>
        <w:t>Межевой план также может содержать новые сведения, которые должны быть внесены в</w:t>
      </w:r>
      <w:r w:rsidR="00736F51" w:rsidRPr="00B53969">
        <w:rPr>
          <w:noProof/>
          <w:color w:val="000000"/>
          <w:sz w:val="28"/>
          <w:szCs w:val="28"/>
        </w:rPr>
        <w:t xml:space="preserve"> </w:t>
      </w:r>
      <w:r w:rsidRPr="00B53969">
        <w:rPr>
          <w:noProof/>
          <w:color w:val="000000"/>
          <w:sz w:val="28"/>
          <w:szCs w:val="28"/>
        </w:rPr>
        <w:t>государственный кадастр недвижимости.</w:t>
      </w:r>
    </w:p>
    <w:p w:rsidR="00861580" w:rsidRPr="00B53969" w:rsidRDefault="00861580" w:rsidP="00736F51">
      <w:pPr>
        <w:pStyle w:val="a5"/>
        <w:spacing w:before="0" w:beforeAutospacing="0" w:after="0" w:afterAutospacing="0" w:line="360" w:lineRule="auto"/>
        <w:ind w:firstLine="709"/>
        <w:jc w:val="both"/>
        <w:rPr>
          <w:noProof/>
          <w:color w:val="000000"/>
          <w:sz w:val="28"/>
          <w:szCs w:val="28"/>
        </w:rPr>
      </w:pPr>
      <w:r w:rsidRPr="00B53969">
        <w:rPr>
          <w:noProof/>
          <w:color w:val="000000"/>
          <w:sz w:val="28"/>
          <w:szCs w:val="28"/>
        </w:rPr>
        <w:t>Межевой план состоит из</w:t>
      </w:r>
      <w:r w:rsidR="00736F51" w:rsidRPr="00B53969">
        <w:rPr>
          <w:noProof/>
          <w:color w:val="000000"/>
          <w:sz w:val="28"/>
          <w:szCs w:val="28"/>
        </w:rPr>
        <w:t xml:space="preserve"> </w:t>
      </w:r>
      <w:r w:rsidRPr="00B53969">
        <w:rPr>
          <w:noProof/>
          <w:color w:val="000000"/>
          <w:sz w:val="28"/>
          <w:szCs w:val="28"/>
        </w:rPr>
        <w:t>двух частей: текстовой и</w:t>
      </w:r>
      <w:r w:rsidR="00736F51" w:rsidRPr="00B53969">
        <w:rPr>
          <w:noProof/>
          <w:color w:val="000000"/>
          <w:sz w:val="28"/>
          <w:szCs w:val="28"/>
        </w:rPr>
        <w:t xml:space="preserve"> </w:t>
      </w:r>
      <w:r w:rsidRPr="00B53969">
        <w:rPr>
          <w:noProof/>
          <w:color w:val="000000"/>
          <w:sz w:val="28"/>
          <w:szCs w:val="28"/>
        </w:rPr>
        <w:t>графической. В</w:t>
      </w:r>
      <w:r w:rsidR="00736F51" w:rsidRPr="00B53969">
        <w:rPr>
          <w:noProof/>
          <w:color w:val="000000"/>
          <w:sz w:val="28"/>
          <w:szCs w:val="28"/>
        </w:rPr>
        <w:t xml:space="preserve"> </w:t>
      </w:r>
      <w:r w:rsidRPr="00B53969">
        <w:rPr>
          <w:noProof/>
          <w:color w:val="000000"/>
          <w:sz w:val="28"/>
          <w:szCs w:val="28"/>
        </w:rPr>
        <w:t>первой отображены сведения о</w:t>
      </w:r>
      <w:r w:rsidR="00736F51" w:rsidRPr="00B53969">
        <w:rPr>
          <w:noProof/>
          <w:color w:val="000000"/>
          <w:sz w:val="28"/>
          <w:szCs w:val="28"/>
        </w:rPr>
        <w:t xml:space="preserve"> </w:t>
      </w:r>
      <w:r w:rsidRPr="00B53969">
        <w:rPr>
          <w:noProof/>
          <w:color w:val="000000"/>
          <w:sz w:val="28"/>
          <w:szCs w:val="28"/>
        </w:rPr>
        <w:t>земельном участке (земельных участках), необходимые для внесения в</w:t>
      </w:r>
      <w:r w:rsidR="00736F51" w:rsidRPr="00B53969">
        <w:rPr>
          <w:noProof/>
          <w:color w:val="000000"/>
          <w:sz w:val="28"/>
          <w:szCs w:val="28"/>
        </w:rPr>
        <w:t xml:space="preserve"> </w:t>
      </w:r>
      <w:r w:rsidRPr="00B53969">
        <w:rPr>
          <w:noProof/>
          <w:color w:val="000000"/>
          <w:sz w:val="28"/>
          <w:szCs w:val="28"/>
        </w:rPr>
        <w:t>государственный кадастр недвижимости. Во</w:t>
      </w:r>
      <w:r w:rsidR="00736F51" w:rsidRPr="00B53969">
        <w:rPr>
          <w:noProof/>
          <w:color w:val="000000"/>
          <w:sz w:val="28"/>
          <w:szCs w:val="28"/>
        </w:rPr>
        <w:t xml:space="preserve"> </w:t>
      </w:r>
      <w:r w:rsidRPr="00B53969">
        <w:rPr>
          <w:noProof/>
          <w:color w:val="000000"/>
          <w:sz w:val="28"/>
          <w:szCs w:val="28"/>
        </w:rPr>
        <w:t>второй воспроизводится информация кадастрового плана территории или кадастровой выписке о</w:t>
      </w:r>
      <w:r w:rsidR="00736F51" w:rsidRPr="00B53969">
        <w:rPr>
          <w:noProof/>
          <w:color w:val="000000"/>
          <w:sz w:val="28"/>
          <w:szCs w:val="28"/>
        </w:rPr>
        <w:t xml:space="preserve"> </w:t>
      </w:r>
      <w:r w:rsidRPr="00B53969">
        <w:rPr>
          <w:noProof/>
          <w:color w:val="000000"/>
          <w:sz w:val="28"/>
          <w:szCs w:val="28"/>
        </w:rPr>
        <w:t>земельном участке, отмечается местоположение границ образуемых земельных участков или границ частей (части) земельного участка.</w:t>
      </w:r>
    </w:p>
    <w:p w:rsidR="00861580" w:rsidRPr="00B53969" w:rsidRDefault="00861580" w:rsidP="00736F51">
      <w:pPr>
        <w:spacing w:after="0" w:line="360" w:lineRule="auto"/>
        <w:ind w:firstLine="709"/>
        <w:jc w:val="both"/>
        <w:rPr>
          <w:rFonts w:ascii="Times New Roman" w:hAnsi="Times New Roman"/>
          <w:noProof/>
          <w:color w:val="000000"/>
          <w:sz w:val="28"/>
          <w:szCs w:val="28"/>
        </w:rPr>
      </w:pP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Описание прохождения практики</w:t>
      </w:r>
    </w:p>
    <w:p w:rsidR="00861580" w:rsidRPr="00B53969" w:rsidRDefault="00861580" w:rsidP="00736F51">
      <w:pPr>
        <w:spacing w:after="0" w:line="360" w:lineRule="auto"/>
        <w:ind w:firstLine="709"/>
        <w:jc w:val="both"/>
        <w:rPr>
          <w:rFonts w:ascii="Times New Roman" w:hAnsi="Times New Roman"/>
          <w:noProof/>
          <w:color w:val="000000"/>
          <w:sz w:val="28"/>
          <w:szCs w:val="28"/>
        </w:rPr>
      </w:pP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Место прохождения производственной практики – Общество с ограниченной ответственностью «Научно-производственное объединение ГеоТраст» (ООО «НПО ГеоТраст»).</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Занимаемая должность – помощник геодезиста, землеустроитель.</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Сроки работы – с 03 августа 2010 г. по 12 сентября 2010 г.</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Землеустроительные работы выполнялись в Московской области, Пушкинском районе, г. Красноармейск.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Объект работ – Кирпичный завод находящийся на территории НИИ «Геодезия», г. Красноармейск, проспект Испытателей, д. 25/2.</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Виды и объемы выполняемых работ:</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Тахеометрическая съемка местности</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 Обработка данных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Межевание</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Методы и содержание выполнения работы:</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Тахеометрическая съемка местности</w:t>
      </w:r>
    </w:p>
    <w:p w:rsidR="00861580" w:rsidRPr="00B53969" w:rsidRDefault="00861580" w:rsidP="00736F51">
      <w:pPr>
        <w:pStyle w:val="a5"/>
        <w:spacing w:before="0" w:beforeAutospacing="0" w:after="0" w:afterAutospacing="0" w:line="360" w:lineRule="auto"/>
        <w:ind w:firstLine="709"/>
        <w:jc w:val="both"/>
        <w:rPr>
          <w:noProof/>
          <w:color w:val="000000"/>
          <w:sz w:val="28"/>
          <w:szCs w:val="28"/>
          <w:lang w:eastAsia="en-US"/>
        </w:rPr>
      </w:pPr>
      <w:r w:rsidRPr="00B53969">
        <w:rPr>
          <w:noProof/>
          <w:color w:val="000000"/>
          <w:sz w:val="28"/>
          <w:szCs w:val="28"/>
          <w:lang w:eastAsia="en-US"/>
        </w:rPr>
        <w:t xml:space="preserve">Выполнялась с помощью </w:t>
      </w:r>
      <w:hyperlink r:id="rId8" w:history="1">
        <w:r w:rsidRPr="00B53969">
          <w:rPr>
            <w:noProof/>
            <w:color w:val="000000"/>
            <w:sz w:val="28"/>
            <w:szCs w:val="28"/>
            <w:lang w:eastAsia="en-US"/>
          </w:rPr>
          <w:t>тахеометра</w:t>
        </w:r>
      </w:hyperlink>
      <w:r w:rsidRPr="00B53969">
        <w:rPr>
          <w:noProof/>
          <w:color w:val="000000"/>
          <w:sz w:val="28"/>
          <w:szCs w:val="28"/>
          <w:lang w:eastAsia="en-US"/>
        </w:rPr>
        <w:t xml:space="preserve"> и вехи с призмой, в результате которой получили план местности с изображением ситуации. </w:t>
      </w:r>
    </w:p>
    <w:p w:rsidR="00861580" w:rsidRPr="00B53969" w:rsidRDefault="00861580" w:rsidP="00736F51">
      <w:pPr>
        <w:pStyle w:val="a5"/>
        <w:spacing w:before="0" w:beforeAutospacing="0" w:after="0" w:afterAutospacing="0" w:line="360" w:lineRule="auto"/>
        <w:ind w:firstLine="709"/>
        <w:jc w:val="both"/>
        <w:rPr>
          <w:noProof/>
          <w:color w:val="000000"/>
          <w:sz w:val="28"/>
          <w:szCs w:val="28"/>
          <w:lang w:eastAsia="en-US"/>
        </w:rPr>
      </w:pPr>
      <w:r w:rsidRPr="00B53969">
        <w:rPr>
          <w:noProof/>
          <w:color w:val="000000"/>
          <w:sz w:val="28"/>
          <w:szCs w:val="28"/>
          <w:lang w:eastAsia="en-US"/>
        </w:rPr>
        <w:t xml:space="preserve">Результаты тахеометрической съемки используют при ведении земельного или городского </w:t>
      </w:r>
      <w:hyperlink r:id="rId9" w:history="1">
        <w:r w:rsidRPr="00B53969">
          <w:rPr>
            <w:noProof/>
            <w:color w:val="000000"/>
            <w:sz w:val="28"/>
            <w:szCs w:val="28"/>
            <w:lang w:eastAsia="en-US"/>
          </w:rPr>
          <w:t>кадастра</w:t>
        </w:r>
      </w:hyperlink>
      <w:r w:rsidRPr="00B53969">
        <w:rPr>
          <w:noProof/>
          <w:color w:val="000000"/>
          <w:sz w:val="28"/>
          <w:szCs w:val="28"/>
          <w:lang w:eastAsia="en-US"/>
        </w:rPr>
        <w:t>, для планировки населенных пунктов, проектирования отводов земель, мелиоративных мероприятий и т.д. Особенно выгодно ее применение для съемки узких полос местности при изысканиях трасс каналов, железных и автомобильных дорог, линий электропередач, трубопроводов и других протяженных линейных объектов.</w:t>
      </w:r>
    </w:p>
    <w:p w:rsidR="00861580" w:rsidRPr="00B53969" w:rsidRDefault="00861580" w:rsidP="00736F51">
      <w:pPr>
        <w:pStyle w:val="a5"/>
        <w:spacing w:before="0" w:beforeAutospacing="0" w:after="0" w:afterAutospacing="0" w:line="360" w:lineRule="auto"/>
        <w:ind w:firstLine="709"/>
        <w:jc w:val="both"/>
        <w:rPr>
          <w:noProof/>
          <w:color w:val="000000"/>
          <w:sz w:val="28"/>
          <w:szCs w:val="28"/>
          <w:lang w:eastAsia="en-US"/>
        </w:rPr>
      </w:pPr>
      <w:r w:rsidRPr="00B53969">
        <w:rPr>
          <w:noProof/>
          <w:color w:val="000000"/>
          <w:sz w:val="28"/>
          <w:szCs w:val="28"/>
          <w:lang w:eastAsia="en-US"/>
        </w:rPr>
        <w:t>Преимущества тахеометрической съемки по сравнению с другими видами топографических съемок заключаются в том, что она может выполняться при неблагоприятных погодных условиях, а камеральные работы могут выполняться другим исполнителем вслед за производством полевых измерений, что позволяет сократить сроки составления плана снимаемой местности. Основным недостатком тахеометрической съемки является то, что составление плана местности выполняется в камеральных условиях на основании только результатов полевых измерений и зарисовок. При этом нельзя своевременно выявить допущенные промахи путем сличения плана с местностью.</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 Обработка данных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Обработка данных тахеометрической съемки проводилась в камеральных условиях с помощью специальных программ, таких как:</w:t>
      </w:r>
    </w:p>
    <w:p w:rsidR="00861580" w:rsidRPr="00B53969" w:rsidRDefault="00861580" w:rsidP="00736F51">
      <w:pPr>
        <w:pStyle w:val="a3"/>
        <w:numPr>
          <w:ilvl w:val="0"/>
          <w:numId w:val="2"/>
        </w:numPr>
        <w:spacing w:after="0" w:line="360" w:lineRule="auto"/>
        <w:ind w:left="0"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CREDO_DAT 3.1</w:t>
      </w:r>
    </w:p>
    <w:p w:rsidR="00861580" w:rsidRPr="00B53969" w:rsidRDefault="00861580" w:rsidP="00736F51">
      <w:pPr>
        <w:pStyle w:val="a3"/>
        <w:spacing w:after="0" w:line="360" w:lineRule="auto"/>
        <w:ind w:left="0"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Программа предназначена для автоматизации камеральной обработки полевых инженерно-геодезических данных при создании государственных геодезических сетей, инженерных изысканиях, разведке и добыче полезных ископаемых, геодезическом обеспечении строительства, землеустройстве. </w:t>
      </w:r>
    </w:p>
    <w:p w:rsidR="00861580" w:rsidRPr="00B53969" w:rsidRDefault="00861580" w:rsidP="00736F51">
      <w:pPr>
        <w:spacing w:after="0" w:line="360" w:lineRule="auto"/>
        <w:ind w:firstLine="709"/>
        <w:jc w:val="both"/>
        <w:rPr>
          <w:rFonts w:ascii="Times New Roman" w:hAnsi="Times New Roman"/>
          <w:noProof/>
          <w:color w:val="000000"/>
          <w:sz w:val="28"/>
          <w:szCs w:val="28"/>
          <w:u w:val="single"/>
        </w:rPr>
      </w:pPr>
      <w:r w:rsidRPr="00B53969">
        <w:rPr>
          <w:rStyle w:val="a4"/>
          <w:rFonts w:ascii="Times New Roman" w:hAnsi="Times New Roman"/>
          <w:b w:val="0"/>
          <w:noProof/>
          <w:color w:val="000000"/>
          <w:sz w:val="28"/>
          <w:szCs w:val="28"/>
          <w:u w:val="single"/>
        </w:rPr>
        <w:t>Основные функции:</w:t>
      </w:r>
    </w:p>
    <w:p w:rsidR="00861580" w:rsidRPr="00B53969" w:rsidRDefault="00861580" w:rsidP="00736F51">
      <w:pPr>
        <w:numPr>
          <w:ilvl w:val="0"/>
          <w:numId w:val="3"/>
        </w:numPr>
        <w:spacing w:after="0" w:line="360" w:lineRule="auto"/>
        <w:ind w:left="0"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импорт данных, полученных с электронных регистраторов и тахеометров в форматах — Sokkia (SDR2x, 3x), Nikon (RDF), Geodimeter (ARE, JOB), Leica (GRE, GSI, IDEX), Topcon (GTS6, GTS7), Trimble (R4, R5, Rec500, М5), УОМЗ (2Та5, 3Та5, 4ТА5), PENTAX (DC1, AUX, CSV), FOIF(RTS600), KOLIDA (KTS440,550); </w:t>
      </w:r>
    </w:p>
    <w:p w:rsidR="00861580" w:rsidRPr="00B53969" w:rsidRDefault="00861580" w:rsidP="00736F51">
      <w:pPr>
        <w:numPr>
          <w:ilvl w:val="0"/>
          <w:numId w:val="3"/>
        </w:numPr>
        <w:spacing w:after="0" w:line="360" w:lineRule="auto"/>
        <w:ind w:left="0"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импорт координат (X, Y, Z), данных измерений из текстовых файлов в произвольных форматах, настраиваемых пользователем; </w:t>
      </w:r>
    </w:p>
    <w:p w:rsidR="00861580" w:rsidRPr="00B53969" w:rsidRDefault="00861580" w:rsidP="00736F51">
      <w:pPr>
        <w:numPr>
          <w:ilvl w:val="0"/>
          <w:numId w:val="3"/>
        </w:numPr>
        <w:spacing w:after="0" w:line="360" w:lineRule="auto"/>
        <w:ind w:left="0"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табличное редактирование данных, работа с буфером обмена для станций, ходов и отдельных измерений, «Отключение/восстановление» измерений, работа с блоками данных, использование интерактивных графических операций; </w:t>
      </w:r>
    </w:p>
    <w:p w:rsidR="00861580" w:rsidRPr="00B53969" w:rsidRDefault="00861580" w:rsidP="00736F51">
      <w:pPr>
        <w:numPr>
          <w:ilvl w:val="0"/>
          <w:numId w:val="3"/>
        </w:numPr>
        <w:spacing w:after="0" w:line="360" w:lineRule="auto"/>
        <w:ind w:left="0"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уравнивание плановых (линейно-угловых) и высотных (систем и ходов геометрического, тригонометрического нивелирования) геодезических сетей разных форм, классов и методов (комбинации методов) создания, выполняемое параметрическим способом по методу наименьших квадратов. Обеспечена возможность выполнять совместное уравнивание измерений разной точности и разных методик с развернутой оценкой точности, включающей эллипсы ошибок; </w:t>
      </w:r>
    </w:p>
    <w:p w:rsidR="00861580" w:rsidRPr="00B53969" w:rsidRDefault="00861580" w:rsidP="00736F51">
      <w:pPr>
        <w:numPr>
          <w:ilvl w:val="0"/>
          <w:numId w:val="3"/>
        </w:numPr>
        <w:spacing w:after="0" w:line="360" w:lineRule="auto"/>
        <w:ind w:left="0"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проектирование опорных геодезических сетей, выбор оптимальной схемы сети, необходимых и достаточных измерений, подбор точности измерений; </w:t>
      </w:r>
    </w:p>
    <w:p w:rsidR="00861580" w:rsidRPr="00B53969" w:rsidRDefault="00861580" w:rsidP="00736F51">
      <w:pPr>
        <w:numPr>
          <w:ilvl w:val="0"/>
          <w:numId w:val="3"/>
        </w:numPr>
        <w:spacing w:after="0" w:line="360" w:lineRule="auto"/>
        <w:ind w:left="0"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расчет и печать ведомостей обратных геодезических задач в различных видах.</w:t>
      </w:r>
    </w:p>
    <w:p w:rsidR="00861580" w:rsidRPr="00B53969" w:rsidRDefault="00861580" w:rsidP="00736F51">
      <w:pPr>
        <w:pStyle w:val="a3"/>
        <w:numPr>
          <w:ilvl w:val="0"/>
          <w:numId w:val="2"/>
        </w:numPr>
        <w:spacing w:after="0" w:line="360" w:lineRule="auto"/>
        <w:ind w:left="0"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EXCEL</w:t>
      </w:r>
    </w:p>
    <w:p w:rsidR="00736F51"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С использованием данной программы вводили результаты тахеометрической съемки для получения горизонтального проложения линий расчета и площади снятого участка.</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Межевание</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Установление (восстановление) на местности границ муниципальных образований, границ земельных участков с объектами недвижимости и определением их координат геодезическими, составление карт (планов) объектов землеустройства с подготовкой сведений для государственного кадастрового учета.</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Межевание объектов землеустройства осуществлялось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Данный вид работ проводился на основе следующих нормативно-правовых актов: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Земельный кодекс РФ №136-ФЗ от 25.10.01. (в ред. от 22.08.05)</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Федеральный закон №178-ФЗ от 18.06.01. "О землеустройстве"</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Методические рекомендации по проведению межевания объектов землеустройства, Росземкадастр, от 17.02.2003 г.</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Приказ Росземкадастра №П327 от 02.10.96. "Об утверждении требований к оформлению документов о межевании, представляемых для постановки земельных участков на государственный кадастровый учет"</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Характеристика организации землеустроительных работ в предприятии, его структура:</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Общество с ограниченной ответственностью «Научно-производственное объединение ГеоТраст» (ООО «НПО ГеоТраст») пятый год успешно выступает на рынке проектно-изыскательских работ по землеустройству и земледелию, проводимых на территории Московской и других областей Российской Федерации.</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Главным активом объединения является «человеческий ресурс». «НПО ГеоТраст» - это, прежде всего, опытнейшие специалисты, большинство из которых проработало не один десяток лет в области землеустройства и земледелия. Многие из них имеют степень кандидатов и докторов наук.</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98 процентов сотрудников «НПО ГеоТраст» получили образование в ведущих ВУЗах страны, занимающихся подготовкой специалистов по землеустройству и земледелию - Государственном университете по землеустройству, Московской сельскохозяйственной академии им. К.А.</w:t>
      </w:r>
      <w:r w:rsidR="00736F51" w:rsidRPr="00B53969">
        <w:rPr>
          <w:rFonts w:ascii="Times New Roman" w:hAnsi="Times New Roman"/>
          <w:noProof/>
          <w:color w:val="000000"/>
          <w:sz w:val="28"/>
          <w:szCs w:val="28"/>
        </w:rPr>
        <w:t xml:space="preserve"> </w:t>
      </w:r>
      <w:r w:rsidRPr="00B53969">
        <w:rPr>
          <w:rFonts w:ascii="Times New Roman" w:hAnsi="Times New Roman"/>
          <w:noProof/>
          <w:color w:val="000000"/>
          <w:sz w:val="28"/>
          <w:szCs w:val="28"/>
        </w:rPr>
        <w:t>Тимирязева, Московском государственном университете геодезии и картографии, МГУ им. М.В.</w:t>
      </w:r>
      <w:r w:rsidR="00736F51" w:rsidRPr="00B53969">
        <w:rPr>
          <w:rFonts w:ascii="Times New Roman" w:hAnsi="Times New Roman"/>
          <w:noProof/>
          <w:color w:val="000000"/>
          <w:sz w:val="28"/>
          <w:szCs w:val="28"/>
        </w:rPr>
        <w:t xml:space="preserve"> </w:t>
      </w:r>
      <w:r w:rsidRPr="00B53969">
        <w:rPr>
          <w:rFonts w:ascii="Times New Roman" w:hAnsi="Times New Roman"/>
          <w:noProof/>
          <w:color w:val="000000"/>
          <w:sz w:val="28"/>
          <w:szCs w:val="28"/>
        </w:rPr>
        <w:t>Ломоносова.</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Специалисты предприятия совершенствуют свой профессиональный уровень, регулярно участвуя в программах дополнительного профессионального образования.</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Для выполнения различных видов землеустроительных работ и разработки систем земледелия все структурные подразделения объединения в полном объеме обеспечены автотранспортом, оргтехникой, компьютерами с программными продуктами, современными средствами измерений, включая GPS.</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«НПО ГеоТраст» предоставляет комплекс проектно-изыскательских услуг, что принципиально отличает его от других предприятий, занимающихся землеустроительными работами.</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Структурное подразделение ГеоТраста по внедрению систем земледелия выполняет комплекс работ на основе</w:t>
      </w:r>
      <w:hyperlink r:id="rId10" w:history="1">
        <w:r w:rsidRPr="00B53969">
          <w:rPr>
            <w:rStyle w:val="a6"/>
            <w:rFonts w:ascii="Times New Roman" w:hAnsi="Times New Roman"/>
            <w:noProof/>
            <w:color w:val="000000"/>
            <w:sz w:val="28"/>
            <w:szCs w:val="28"/>
            <w:u w:val="none"/>
          </w:rPr>
          <w:t xml:space="preserve"> адаптивного землеустройства звеньев систем земледелия и технологий возделывания культур под планируемую урожайность с использованием научно-обоснованных севооборотов, принципиально новых эффективных приемов защиты растений от болезней, вредителей и сорняков, минимизации почвообработки. Такие технологии позволяют получать в производстве экологически чистую продукцию при снижении энергетических затрат на 30-40% за счет более рационального использования природных ресурсов и сохранения биопродуктивности агроландшафта.</w:t>
        </w:r>
      </w:hyperlink>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Контроль качества выполненных работ на предприятии осуществляется в соответствии с российским законодательством и требованиями нормативно-технических документов. Ведущие специалисты научно-производственного отдела, ответственные за проверку качества выполненных работ, тщательно отслеживают любые изменения в законодательстве или появление новых технических требований по выполнению работ.</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br w:type="page"/>
      </w:r>
    </w:p>
    <w:p w:rsidR="00861580" w:rsidRPr="00B53969" w:rsidRDefault="00736F51"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Межевой план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822"/>
        <w:gridCol w:w="2642"/>
        <w:gridCol w:w="2330"/>
        <w:gridCol w:w="2653"/>
        <w:gridCol w:w="1124"/>
      </w:tblGrid>
      <w:tr w:rsidR="00861580" w:rsidRPr="00D751AB" w:rsidTr="00D751AB">
        <w:trPr>
          <w:trHeight w:val="23"/>
        </w:trPr>
        <w:tc>
          <w:tcPr>
            <w:tcW w:w="1810" w:type="pct"/>
            <w:gridSpan w:val="2"/>
            <w:vMerge w:val="restar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8"/>
              </w:rPr>
            </w:pPr>
          </w:p>
        </w:tc>
        <w:tc>
          <w:tcPr>
            <w:tcW w:w="3190"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Заполняется специалистом органа кадастрового учета</w:t>
            </w:r>
          </w:p>
        </w:tc>
      </w:tr>
      <w:tr w:rsidR="00861580" w:rsidRPr="00D751AB" w:rsidTr="00D751AB">
        <w:trPr>
          <w:trHeight w:val="345"/>
        </w:trPr>
        <w:tc>
          <w:tcPr>
            <w:tcW w:w="1810" w:type="pct"/>
            <w:gridSpan w:val="2"/>
            <w:vMerge/>
            <w:shd w:val="clear" w:color="auto" w:fill="auto"/>
          </w:tcPr>
          <w:p w:rsidR="00861580" w:rsidRPr="00D751AB" w:rsidRDefault="00861580" w:rsidP="00D751AB">
            <w:pPr>
              <w:spacing w:after="0" w:line="360" w:lineRule="auto"/>
              <w:jc w:val="both"/>
              <w:rPr>
                <w:rFonts w:ascii="Times New Roman" w:hAnsi="Times New Roman"/>
                <w:noProof/>
                <w:color w:val="000000"/>
                <w:sz w:val="20"/>
              </w:rPr>
            </w:pPr>
          </w:p>
        </w:tc>
        <w:tc>
          <w:tcPr>
            <w:tcW w:w="3190" w:type="pct"/>
            <w:gridSpan w:val="3"/>
            <w:vMerge w:val="restar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регистрационный № _______________________________________</w:t>
            </w:r>
          </w:p>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_______________________</w:t>
            </w:r>
            <w:r w:rsidR="00736F51" w:rsidRPr="00D751AB">
              <w:rPr>
                <w:rFonts w:ascii="Times New Roman" w:hAnsi="Times New Roman"/>
                <w:noProof/>
                <w:color w:val="000000"/>
                <w:sz w:val="20"/>
                <w:szCs w:val="20"/>
              </w:rPr>
              <w:t xml:space="preserve"> </w:t>
            </w:r>
            <w:r w:rsidRPr="00D751AB">
              <w:rPr>
                <w:rFonts w:ascii="Times New Roman" w:hAnsi="Times New Roman"/>
                <w:noProof/>
                <w:color w:val="000000"/>
                <w:sz w:val="20"/>
                <w:szCs w:val="20"/>
              </w:rPr>
              <w:t>_________________________________</w:t>
            </w:r>
          </w:p>
          <w:p w:rsidR="00861580" w:rsidRPr="00D751AB" w:rsidRDefault="00861580" w:rsidP="00D751AB">
            <w:pPr>
              <w:tabs>
                <w:tab w:val="left" w:pos="916"/>
                <w:tab w:val="left" w:pos="3312"/>
              </w:tabs>
              <w:spacing w:after="0" w:line="360" w:lineRule="auto"/>
              <w:jc w:val="both"/>
              <w:rPr>
                <w:rFonts w:ascii="Times New Roman" w:hAnsi="Times New Roman"/>
                <w:noProof/>
                <w:color w:val="000000"/>
                <w:sz w:val="20"/>
                <w:szCs w:val="16"/>
              </w:rPr>
            </w:pPr>
            <w:r w:rsidRPr="00D751AB">
              <w:rPr>
                <w:rFonts w:ascii="Times New Roman" w:hAnsi="Times New Roman"/>
                <w:noProof/>
                <w:color w:val="000000"/>
                <w:sz w:val="20"/>
                <w:szCs w:val="20"/>
              </w:rPr>
              <w:tab/>
            </w:r>
            <w:r w:rsidRPr="00D751AB">
              <w:rPr>
                <w:rFonts w:ascii="Times New Roman" w:hAnsi="Times New Roman"/>
                <w:noProof/>
                <w:color w:val="000000"/>
                <w:sz w:val="20"/>
                <w:szCs w:val="16"/>
              </w:rPr>
              <w:t xml:space="preserve">(подпись) </w:t>
            </w:r>
            <w:r w:rsidRPr="00D751AB">
              <w:rPr>
                <w:rFonts w:ascii="Times New Roman" w:hAnsi="Times New Roman"/>
                <w:noProof/>
                <w:color w:val="000000"/>
                <w:sz w:val="20"/>
                <w:szCs w:val="16"/>
              </w:rPr>
              <w:tab/>
              <w:t>(инициалы, фамилия)</w:t>
            </w:r>
          </w:p>
          <w:p w:rsidR="00861580" w:rsidRPr="00D751AB" w:rsidRDefault="00861580" w:rsidP="00D751AB">
            <w:pPr>
              <w:tabs>
                <w:tab w:val="left" w:pos="916"/>
                <w:tab w:val="left" w:pos="3312"/>
              </w:tabs>
              <w:spacing w:after="0" w:line="360" w:lineRule="auto"/>
              <w:jc w:val="both"/>
              <w:rPr>
                <w:rFonts w:ascii="Times New Roman" w:hAnsi="Times New Roman"/>
                <w:noProof/>
                <w:color w:val="000000"/>
                <w:sz w:val="20"/>
                <w:szCs w:val="16"/>
              </w:rPr>
            </w:pPr>
          </w:p>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 _____ » _________________</w:t>
            </w:r>
            <w:r w:rsidR="00736F51" w:rsidRPr="00D751AB">
              <w:rPr>
                <w:rFonts w:ascii="Times New Roman" w:hAnsi="Times New Roman"/>
                <w:noProof/>
                <w:color w:val="000000"/>
                <w:sz w:val="20"/>
                <w:szCs w:val="20"/>
              </w:rPr>
              <w:t xml:space="preserve"> </w:t>
            </w:r>
            <w:r w:rsidRPr="00D751AB">
              <w:rPr>
                <w:rFonts w:ascii="Times New Roman" w:hAnsi="Times New Roman"/>
                <w:noProof/>
                <w:color w:val="000000"/>
                <w:sz w:val="20"/>
                <w:szCs w:val="20"/>
              </w:rPr>
              <w:t>_______ г.</w:t>
            </w:r>
          </w:p>
        </w:tc>
      </w:tr>
      <w:tr w:rsidR="00861580" w:rsidRPr="00D751AB" w:rsidTr="00D751AB">
        <w:trPr>
          <w:trHeight w:val="23"/>
        </w:trPr>
        <w:tc>
          <w:tcPr>
            <w:tcW w:w="1810" w:type="pct"/>
            <w:gridSpan w:val="2"/>
            <w:shd w:val="clear" w:color="auto" w:fill="auto"/>
          </w:tcPr>
          <w:p w:rsidR="00861580" w:rsidRPr="00D751AB" w:rsidRDefault="00861580" w:rsidP="00D751AB">
            <w:pPr>
              <w:spacing w:after="0" w:line="360" w:lineRule="auto"/>
              <w:jc w:val="both"/>
              <w:rPr>
                <w:rFonts w:ascii="Times New Roman" w:hAnsi="Times New Roman"/>
                <w:noProof/>
                <w:color w:val="000000"/>
                <w:sz w:val="20"/>
                <w:szCs w:val="28"/>
              </w:rPr>
            </w:pPr>
            <w:r w:rsidRPr="00D751AB">
              <w:rPr>
                <w:rFonts w:ascii="Times New Roman" w:hAnsi="Times New Roman"/>
                <w:noProof/>
                <w:color w:val="000000"/>
                <w:sz w:val="20"/>
                <w:szCs w:val="28"/>
              </w:rPr>
              <w:t>Титульный лист</w:t>
            </w:r>
          </w:p>
        </w:tc>
        <w:tc>
          <w:tcPr>
            <w:tcW w:w="3190" w:type="pct"/>
            <w:gridSpan w:val="3"/>
            <w:vMerge/>
            <w:shd w:val="clear" w:color="auto" w:fill="auto"/>
          </w:tcPr>
          <w:p w:rsidR="00861580" w:rsidRPr="00D751AB" w:rsidRDefault="00861580" w:rsidP="00D751AB">
            <w:pPr>
              <w:spacing w:after="0" w:line="360" w:lineRule="auto"/>
              <w:jc w:val="both"/>
              <w:rPr>
                <w:rFonts w:ascii="Times New Roman" w:hAnsi="Times New Roman"/>
                <w:noProof/>
                <w:color w:val="000000"/>
                <w:sz w:val="20"/>
              </w:rPr>
            </w:pP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rPr>
            </w:pPr>
            <w:r w:rsidRPr="00D751AB">
              <w:rPr>
                <w:rFonts w:ascii="Times New Roman" w:hAnsi="Times New Roman"/>
                <w:noProof/>
                <w:color w:val="000000"/>
                <w:sz w:val="20"/>
              </w:rPr>
              <w:t>1. Межевой план подготовлен в результате выполнения кадастровых работ в связи с:</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rPr>
            </w:pPr>
            <w:r w:rsidRPr="00D751AB">
              <w:rPr>
                <w:rFonts w:ascii="Times New Roman" w:hAnsi="Times New Roman"/>
                <w:noProof/>
                <w:color w:val="000000"/>
                <w:sz w:val="20"/>
              </w:rPr>
              <w:t>образованием земельного участка из земель, находящихся в государственной или муниципальной собственности, расположенного по адресу: Московская область, г. Красноармейск, завод КСМ</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rPr>
            </w:pPr>
            <w:r w:rsidRPr="00D751AB">
              <w:rPr>
                <w:rFonts w:ascii="Times New Roman" w:hAnsi="Times New Roman"/>
                <w:noProof/>
                <w:color w:val="000000"/>
                <w:sz w:val="20"/>
              </w:rPr>
              <w:t>2. Цель кадастровых работ:</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rPr>
            </w:pPr>
            <w:r w:rsidRPr="00D751AB">
              <w:rPr>
                <w:rFonts w:ascii="Times New Roman" w:hAnsi="Times New Roman"/>
                <w:noProof/>
                <w:color w:val="000000"/>
                <w:sz w:val="20"/>
                <w:szCs w:val="20"/>
              </w:rPr>
              <w:t xml:space="preserve">— </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rPr>
            </w:pPr>
            <w:r w:rsidRPr="00D751AB">
              <w:rPr>
                <w:rFonts w:ascii="Times New Roman" w:hAnsi="Times New Roman"/>
                <w:noProof/>
                <w:color w:val="000000"/>
                <w:sz w:val="20"/>
              </w:rPr>
              <w:t>3. Сведения о заказчике кадастровых работ:</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rPr>
            </w:pPr>
            <w:r w:rsidRPr="00D751AB">
              <w:rPr>
                <w:rFonts w:ascii="Times New Roman" w:hAnsi="Times New Roman"/>
                <w:noProof/>
                <w:color w:val="000000"/>
                <w:sz w:val="20"/>
              </w:rPr>
              <w:t>Администрация муниципального образования Городской округ Красноармейск</w:t>
            </w:r>
          </w:p>
          <w:p w:rsidR="00861580" w:rsidRPr="00D751AB" w:rsidRDefault="00861580" w:rsidP="00D751AB">
            <w:pPr>
              <w:spacing w:after="0" w:line="360" w:lineRule="auto"/>
              <w:jc w:val="both"/>
              <w:rPr>
                <w:rFonts w:ascii="Times New Roman" w:hAnsi="Times New Roman"/>
                <w:noProof/>
                <w:color w:val="000000"/>
                <w:sz w:val="20"/>
                <w:szCs w:val="14"/>
              </w:rPr>
            </w:pPr>
            <w:r w:rsidRPr="00D751AB">
              <w:rPr>
                <w:rFonts w:ascii="Times New Roman" w:hAnsi="Times New Roman"/>
                <w:noProof/>
                <w:color w:val="000000"/>
                <w:sz w:val="20"/>
                <w:szCs w:val="14"/>
              </w:rPr>
              <w:t>(фамилия, имя, отчество (при наличии отчества) физического лица, полное наименование юридического лица, органа государственной власти, органа местного самоуправления, иностранного юридического лица с указанием страны его регистрации (инкорпорации)</w:t>
            </w:r>
          </w:p>
        </w:tc>
      </w:tr>
      <w:tr w:rsidR="00861580" w:rsidRPr="00D751AB" w:rsidTr="00D751AB">
        <w:trPr>
          <w:trHeight w:val="23"/>
        </w:trPr>
        <w:tc>
          <w:tcPr>
            <w:tcW w:w="3027"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Подпись _________________________________________</w:t>
            </w:r>
          </w:p>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____</w:t>
            </w:r>
            <w:r w:rsidRPr="00D751AB">
              <w:rPr>
                <w:rFonts w:ascii="Times New Roman" w:hAnsi="Times New Roman"/>
                <w:noProof/>
                <w:color w:val="000000"/>
                <w:sz w:val="20"/>
                <w:szCs w:val="20"/>
                <w:u w:val="single"/>
              </w:rPr>
              <w:t>Г</w:t>
            </w:r>
            <w:r w:rsidRPr="00D751AB">
              <w:rPr>
                <w:rFonts w:ascii="Times New Roman" w:hAnsi="Times New Roman"/>
                <w:noProof/>
                <w:color w:val="000000"/>
                <w:sz w:val="20"/>
                <w:u w:val="single"/>
              </w:rPr>
              <w:t>лава г. Красноармейск</w:t>
            </w:r>
            <w:r w:rsidR="00736F51" w:rsidRPr="00D751AB">
              <w:rPr>
                <w:rFonts w:ascii="Times New Roman" w:hAnsi="Times New Roman"/>
                <w:noProof/>
                <w:color w:val="000000"/>
                <w:sz w:val="20"/>
                <w:u w:val="single"/>
              </w:rPr>
              <w:t xml:space="preserve"> </w:t>
            </w:r>
            <w:r w:rsidRPr="00D751AB">
              <w:rPr>
                <w:rFonts w:ascii="Times New Roman" w:hAnsi="Times New Roman"/>
                <w:noProof/>
                <w:color w:val="000000"/>
                <w:sz w:val="20"/>
                <w:u w:val="single"/>
              </w:rPr>
              <w:t>А.С. Жулепников_____</w:t>
            </w:r>
          </w:p>
        </w:tc>
        <w:tc>
          <w:tcPr>
            <w:tcW w:w="1973" w:type="pct"/>
            <w:gridSpan w:val="2"/>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Дата «____» _______________</w:t>
            </w:r>
            <w:r w:rsidR="00736F51" w:rsidRPr="00D751AB">
              <w:rPr>
                <w:rFonts w:ascii="Times New Roman" w:hAnsi="Times New Roman"/>
                <w:noProof/>
                <w:color w:val="000000"/>
                <w:sz w:val="20"/>
                <w:szCs w:val="20"/>
              </w:rPr>
              <w:t xml:space="preserve"> </w:t>
            </w:r>
            <w:r w:rsidRPr="00D751AB">
              <w:rPr>
                <w:rFonts w:ascii="Times New Roman" w:hAnsi="Times New Roman"/>
                <w:noProof/>
                <w:color w:val="000000"/>
                <w:sz w:val="20"/>
                <w:szCs w:val="20"/>
              </w:rPr>
              <w:t>_____ г.</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szCs w:val="16"/>
              </w:rPr>
            </w:pPr>
            <w:r w:rsidRPr="00D751AB">
              <w:rPr>
                <w:rFonts w:ascii="Times New Roman" w:hAnsi="Times New Roman"/>
                <w:noProof/>
                <w:color w:val="000000"/>
                <w:sz w:val="20"/>
                <w:szCs w:val="16"/>
              </w:rPr>
              <w:t>Место для оттиска печати заказчика кадастровых работ</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rPr>
            </w:pPr>
            <w:r w:rsidRPr="00D751AB">
              <w:rPr>
                <w:rFonts w:ascii="Times New Roman" w:hAnsi="Times New Roman"/>
                <w:noProof/>
                <w:color w:val="000000"/>
                <w:sz w:val="20"/>
              </w:rPr>
              <w:t>4. Сведения о кадастровом инженере:</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Фамилия, имя, отчество</w:t>
            </w:r>
            <w:r w:rsidRPr="00D751AB">
              <w:rPr>
                <w:rFonts w:ascii="Times New Roman" w:hAnsi="Times New Roman"/>
                <w:noProof/>
                <w:color w:val="000000"/>
                <w:sz w:val="20"/>
                <w:szCs w:val="16"/>
              </w:rPr>
              <w:t xml:space="preserve"> (при наличии отчества)</w:t>
            </w:r>
            <w:r w:rsidR="00736F51" w:rsidRPr="00D751AB">
              <w:rPr>
                <w:rFonts w:ascii="Times New Roman" w:hAnsi="Times New Roman"/>
                <w:noProof/>
                <w:color w:val="000000"/>
                <w:sz w:val="20"/>
                <w:szCs w:val="16"/>
              </w:rPr>
              <w:t xml:space="preserve"> </w:t>
            </w:r>
            <w:r w:rsidRPr="00D751AB">
              <w:rPr>
                <w:rFonts w:ascii="Times New Roman" w:hAnsi="Times New Roman"/>
                <w:noProof/>
                <w:color w:val="000000"/>
                <w:sz w:val="20"/>
                <w:szCs w:val="20"/>
                <w:u w:val="single"/>
              </w:rPr>
              <w:t>Ген.Директор ООО "НПО ГеоТраст" Папаскири Т.В.</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 квалификационного аттестата кадастрового инженера</w:t>
            </w:r>
            <w:r w:rsidR="00736F51" w:rsidRPr="00D751AB">
              <w:rPr>
                <w:rFonts w:ascii="Times New Roman" w:hAnsi="Times New Roman"/>
                <w:noProof/>
                <w:color w:val="000000"/>
                <w:sz w:val="20"/>
                <w:szCs w:val="20"/>
              </w:rPr>
              <w:t xml:space="preserve"> </w:t>
            </w:r>
            <w:r w:rsidRPr="00D751AB">
              <w:rPr>
                <w:rFonts w:ascii="Times New Roman" w:hAnsi="Times New Roman"/>
                <w:noProof/>
                <w:color w:val="000000"/>
                <w:sz w:val="20"/>
                <w:szCs w:val="20"/>
                <w:u w:val="single"/>
              </w:rPr>
              <w:t>ОГРН 1065038014920</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Контактный телефон</w:t>
            </w:r>
            <w:r w:rsidR="00736F51" w:rsidRPr="00D751AB">
              <w:rPr>
                <w:rFonts w:ascii="Times New Roman" w:hAnsi="Times New Roman"/>
                <w:noProof/>
                <w:color w:val="000000"/>
                <w:sz w:val="20"/>
                <w:szCs w:val="20"/>
              </w:rPr>
              <w:t xml:space="preserve"> </w:t>
            </w:r>
            <w:r w:rsidRPr="00D751AB">
              <w:rPr>
                <w:rFonts w:ascii="Times New Roman" w:hAnsi="Times New Roman"/>
                <w:noProof/>
                <w:color w:val="000000"/>
                <w:sz w:val="20"/>
                <w:szCs w:val="20"/>
                <w:u w:val="single"/>
              </w:rPr>
              <w:t>8(499)261-68-78</w:t>
            </w:r>
          </w:p>
        </w:tc>
      </w:tr>
      <w:tr w:rsidR="00861580" w:rsidRPr="00D751AB" w:rsidTr="00D751AB">
        <w:trPr>
          <w:trHeight w:val="23"/>
        </w:trPr>
        <w:tc>
          <w:tcPr>
            <w:tcW w:w="5000" w:type="pct"/>
            <w:gridSpan w:val="5"/>
            <w:shd w:val="clear" w:color="auto" w:fill="auto"/>
          </w:tcPr>
          <w:p w:rsidR="00736F51"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Почтовый адрес и адрес электронной почты, по которым осуществляется связь с кадастровым инженером</w:t>
            </w:r>
          </w:p>
          <w:p w:rsidR="00736F51" w:rsidRPr="00D751AB" w:rsidRDefault="00861580" w:rsidP="00D751AB">
            <w:pPr>
              <w:spacing w:after="0" w:line="360" w:lineRule="auto"/>
              <w:jc w:val="both"/>
              <w:rPr>
                <w:rFonts w:ascii="Times New Roman" w:hAnsi="Times New Roman"/>
                <w:noProof/>
                <w:color w:val="000000"/>
                <w:sz w:val="20"/>
                <w:szCs w:val="20"/>
                <w:u w:val="single"/>
              </w:rPr>
            </w:pPr>
            <w:r w:rsidRPr="00D751AB">
              <w:rPr>
                <w:rFonts w:ascii="Times New Roman" w:hAnsi="Times New Roman"/>
                <w:noProof/>
                <w:color w:val="000000"/>
                <w:sz w:val="20"/>
                <w:szCs w:val="20"/>
                <w:u w:val="single"/>
              </w:rPr>
              <w:t>141129, Московская область, г. Красноармейск, пр. Испытателей, д. 25/2, оф.1,</w:t>
            </w:r>
          </w:p>
          <w:p w:rsidR="00861580" w:rsidRPr="00D751AB" w:rsidRDefault="00861580" w:rsidP="00D751AB">
            <w:pPr>
              <w:spacing w:after="0" w:line="360" w:lineRule="auto"/>
              <w:jc w:val="both"/>
              <w:rPr>
                <w:rFonts w:ascii="Times New Roman" w:hAnsi="Times New Roman"/>
                <w:noProof/>
                <w:color w:val="000000"/>
                <w:sz w:val="20"/>
                <w:szCs w:val="20"/>
                <w:u w:val="single"/>
              </w:rPr>
            </w:pPr>
            <w:r w:rsidRPr="00D751AB">
              <w:rPr>
                <w:rFonts w:ascii="Times New Roman" w:hAnsi="Times New Roman"/>
                <w:noProof/>
                <w:color w:val="000000"/>
                <w:sz w:val="20"/>
                <w:szCs w:val="20"/>
                <w:u w:val="single"/>
              </w:rPr>
              <w:t>t_papaskiri@mail.ru</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Сокращенное наименование юридического лица, если кадастровый инженер является работником юридического лица</w:t>
            </w:r>
            <w:r w:rsidR="00736F51" w:rsidRPr="00D751AB">
              <w:rPr>
                <w:rFonts w:ascii="Times New Roman" w:hAnsi="Times New Roman"/>
                <w:noProof/>
                <w:color w:val="000000"/>
                <w:sz w:val="20"/>
                <w:szCs w:val="20"/>
              </w:rPr>
              <w:t xml:space="preserve"> </w:t>
            </w:r>
            <w:r w:rsidRPr="00D751AB">
              <w:rPr>
                <w:rFonts w:ascii="Times New Roman" w:hAnsi="Times New Roman"/>
                <w:noProof/>
                <w:color w:val="000000"/>
                <w:sz w:val="20"/>
                <w:szCs w:val="20"/>
                <w:u w:val="single"/>
              </w:rPr>
              <w:t>ООО "НПО ГеоТраст"</w:t>
            </w:r>
          </w:p>
        </w:tc>
      </w:tr>
      <w:tr w:rsidR="00861580" w:rsidRPr="00D751AB" w:rsidTr="00D751AB">
        <w:trPr>
          <w:trHeight w:val="23"/>
        </w:trPr>
        <w:tc>
          <w:tcPr>
            <w:tcW w:w="3027"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Подпись _________________________________________</w:t>
            </w:r>
          </w:p>
        </w:tc>
        <w:tc>
          <w:tcPr>
            <w:tcW w:w="1973" w:type="pct"/>
            <w:gridSpan w:val="2"/>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Дата</w:t>
            </w:r>
            <w:r w:rsidR="00736F51" w:rsidRPr="00D751AB">
              <w:rPr>
                <w:rFonts w:ascii="Times New Roman" w:hAnsi="Times New Roman"/>
                <w:noProof/>
                <w:color w:val="000000"/>
                <w:sz w:val="20"/>
                <w:szCs w:val="20"/>
              </w:rPr>
              <w:t xml:space="preserve"> </w:t>
            </w:r>
          </w:p>
        </w:tc>
      </w:tr>
      <w:tr w:rsidR="00861580" w:rsidRPr="00D751AB" w:rsidTr="00D751AB">
        <w:trPr>
          <w:trHeight w:val="23"/>
        </w:trPr>
        <w:tc>
          <w:tcPr>
            <w:tcW w:w="5000" w:type="pct"/>
            <w:gridSpan w:val="5"/>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18"/>
              </w:rPr>
              <w:t>Место для оттиска печати кадастрового инженера</w:t>
            </w:r>
          </w:p>
        </w:tc>
      </w:tr>
      <w:tr w:rsidR="00B53969" w:rsidRPr="00D751AB" w:rsidTr="00D751AB">
        <w:trPr>
          <w:trHeight w:val="435"/>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w:t>
            </w:r>
          </w:p>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п/п</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Разделы межевого плана</w:t>
            </w:r>
          </w:p>
        </w:tc>
        <w:tc>
          <w:tcPr>
            <w:tcW w:w="587" w:type="pct"/>
            <w:shd w:val="clear" w:color="auto" w:fill="auto"/>
          </w:tcPr>
          <w:p w:rsidR="00736F51"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Номера</w:t>
            </w:r>
          </w:p>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листов</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2</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3</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Титульный лист</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2</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Содержание</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2</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3</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Исходные данные</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3</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4</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Сведения о выполненных измерениях и расчетах</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4</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5</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Сведения об образуемых земельных участках и их частях</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5 - 8</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6</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Сведения о земельных участках, посредством которых обеспечивается доступ к образуемым или изменяемым земельным участкам</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9</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7</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Сведения об образуемых частях земельного участка</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10</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8</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Заключение кадастрового инженера</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11</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9</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Схема геодезических построений</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12</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10</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Схема расположения земельных участков</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13</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11</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Чертеж земельных участков и их частей</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14, стр.1</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12</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Акт согласования местоположения границ земельного участка</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14, стр.2</w:t>
            </w:r>
          </w:p>
        </w:tc>
      </w:tr>
      <w:tr w:rsidR="00B53969" w:rsidRPr="00D751AB" w:rsidTr="00D751AB">
        <w:trPr>
          <w:trHeight w:val="340"/>
        </w:trPr>
        <w:tc>
          <w:tcPr>
            <w:tcW w:w="43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13</w:t>
            </w:r>
          </w:p>
        </w:tc>
        <w:tc>
          <w:tcPr>
            <w:tcW w:w="3983" w:type="pct"/>
            <w:gridSpan w:val="3"/>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Абрисы узловых и поворотных точек границ</w:t>
            </w:r>
          </w:p>
        </w:tc>
        <w:tc>
          <w:tcPr>
            <w:tcW w:w="587"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15-25</w:t>
            </w:r>
          </w:p>
        </w:tc>
      </w:tr>
    </w:tbl>
    <w:p w:rsidR="00861580" w:rsidRPr="00B53969" w:rsidRDefault="00861580" w:rsidP="00736F51">
      <w:pPr>
        <w:spacing w:after="0" w:line="360" w:lineRule="auto"/>
        <w:ind w:firstLine="709"/>
        <w:jc w:val="both"/>
        <w:rPr>
          <w:rFonts w:ascii="Times New Roman" w:hAnsi="Times New Roman"/>
          <w:noProof/>
          <w:color w:val="000000"/>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9571"/>
      </w:tblGrid>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6"/>
              </w:rPr>
            </w:pPr>
            <w:r w:rsidRPr="00D751AB">
              <w:rPr>
                <w:rFonts w:ascii="Times New Roman" w:hAnsi="Times New Roman"/>
                <w:noProof/>
                <w:color w:val="000000"/>
                <w:sz w:val="20"/>
                <w:szCs w:val="26"/>
              </w:rPr>
              <w:t>Исходные данные</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 Перечень документов, использованных при подготовке межевого плана</w:t>
            </w:r>
          </w:p>
        </w:tc>
      </w:tr>
      <w:tr w:rsidR="00861580" w:rsidRPr="00D751AB" w:rsidTr="00D751AB">
        <w:trPr>
          <w:trHeight w:val="23"/>
        </w:trPr>
        <w:tc>
          <w:tcPr>
            <w:tcW w:w="5000" w:type="pct"/>
            <w:shd w:val="clear" w:color="auto" w:fill="auto"/>
          </w:tcPr>
          <w:tbl>
            <w:tblPr>
              <w:tblW w:w="9720" w:type="dxa"/>
              <w:jc w:val="center"/>
              <w:tblBorders>
                <w:insideH w:val="single" w:sz="4" w:space="0" w:color="auto"/>
                <w:insideV w:val="single" w:sz="4" w:space="0" w:color="auto"/>
              </w:tblBorders>
              <w:tblLook w:val="0000" w:firstRow="0" w:lastRow="0" w:firstColumn="0" w:lastColumn="0" w:noHBand="0" w:noVBand="0"/>
            </w:tblPr>
            <w:tblGrid>
              <w:gridCol w:w="670"/>
              <w:gridCol w:w="5829"/>
              <w:gridCol w:w="3221"/>
            </w:tblGrid>
            <w:tr w:rsidR="00861580" w:rsidRPr="00B53969" w:rsidTr="00736F51">
              <w:trPr>
                <w:trHeight w:val="284"/>
                <w:jc w:val="center"/>
              </w:trPr>
              <w:tc>
                <w:tcPr>
                  <w:tcW w:w="670" w:type="dxa"/>
                  <w:tcBorders>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5829" w:type="dxa"/>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Наименование документа</w:t>
                  </w:r>
                </w:p>
              </w:tc>
              <w:tc>
                <w:tcPr>
                  <w:tcW w:w="3221" w:type="dxa"/>
                  <w:tcBorders>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Реквизиты документа</w:t>
                  </w:r>
                </w:p>
              </w:tc>
            </w:tr>
            <w:tr w:rsidR="00861580" w:rsidRPr="00B53969" w:rsidTr="00736F51">
              <w:trPr>
                <w:trHeight w:val="227"/>
                <w:jc w:val="center"/>
              </w:trPr>
              <w:tc>
                <w:tcPr>
                  <w:tcW w:w="670"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5829"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3221"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r>
            <w:tr w:rsidR="00861580" w:rsidRPr="00B53969" w:rsidTr="00736F51">
              <w:trPr>
                <w:trHeight w:val="284"/>
                <w:jc w:val="center"/>
              </w:trPr>
              <w:tc>
                <w:tcPr>
                  <w:tcW w:w="670"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5829"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Постановление Главы Администрации</w:t>
                  </w:r>
                </w:p>
              </w:tc>
              <w:tc>
                <w:tcPr>
                  <w:tcW w:w="3221"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от 16.03.2010 № 104</w:t>
                  </w:r>
                </w:p>
              </w:tc>
            </w:tr>
            <w:tr w:rsidR="00861580" w:rsidRPr="00B53969" w:rsidTr="00736F51">
              <w:trPr>
                <w:trHeight w:val="284"/>
                <w:jc w:val="center"/>
              </w:trPr>
              <w:tc>
                <w:tcPr>
                  <w:tcW w:w="670" w:type="dxa"/>
                  <w:tcBorders>
                    <w:top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5829"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xml:space="preserve">Схема расположения земельного участка </w:t>
                  </w:r>
                </w:p>
              </w:tc>
              <w:tc>
                <w:tcPr>
                  <w:tcW w:w="3221" w:type="dxa"/>
                  <w:tcBorders>
                    <w:top w:val="single" w:sz="4" w:space="0" w:color="auto"/>
                    <w:lef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xml:space="preserve">— </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2. Сведения о геодезической основе, использованной при подготовке межевого плана</w:t>
            </w:r>
          </w:p>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Система координат МСК-50</w:t>
            </w:r>
          </w:p>
        </w:tc>
      </w:tr>
      <w:tr w:rsidR="00861580" w:rsidRPr="00D751AB" w:rsidTr="00D751AB">
        <w:trPr>
          <w:trHeight w:val="23"/>
        </w:trPr>
        <w:tc>
          <w:tcPr>
            <w:tcW w:w="5000" w:type="pct"/>
            <w:shd w:val="clear" w:color="auto" w:fill="auto"/>
          </w:tcPr>
          <w:tbl>
            <w:tblPr>
              <w:tblW w:w="9800" w:type="dxa"/>
              <w:jc w:val="center"/>
              <w:tblBorders>
                <w:insideH w:val="single" w:sz="4" w:space="0" w:color="auto"/>
                <w:insideV w:val="single" w:sz="4" w:space="0" w:color="auto"/>
              </w:tblBorders>
              <w:tblLook w:val="01E0" w:firstRow="1" w:lastRow="1" w:firstColumn="1" w:lastColumn="1" w:noHBand="0" w:noVBand="0"/>
            </w:tblPr>
            <w:tblGrid>
              <w:gridCol w:w="80"/>
              <w:gridCol w:w="710"/>
              <w:gridCol w:w="3119"/>
              <w:gridCol w:w="1984"/>
              <w:gridCol w:w="1985"/>
              <w:gridCol w:w="8"/>
              <w:gridCol w:w="1834"/>
              <w:gridCol w:w="80"/>
            </w:tblGrid>
            <w:tr w:rsidR="00861580" w:rsidRPr="00B53969" w:rsidTr="00736F51">
              <w:trPr>
                <w:gridBefore w:val="1"/>
                <w:wBefore w:w="80" w:type="dxa"/>
                <w:trHeight w:val="284"/>
                <w:jc w:val="center"/>
              </w:trPr>
              <w:tc>
                <w:tcPr>
                  <w:tcW w:w="710" w:type="dxa"/>
                  <w:vMerge w:val="restart"/>
                  <w:tcBorders>
                    <w:bottom w:val="single" w:sz="4" w:space="0" w:color="auto"/>
                    <w:right w:val="single" w:sz="4" w:space="0" w:color="auto"/>
                  </w:tcBorders>
                  <w:tcMar>
                    <w:left w:w="28" w:type="dxa"/>
                    <w:right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3119" w:type="dxa"/>
                  <w:vMerge w:val="restart"/>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Название пункта и тип знака геодезической сети</w:t>
                  </w:r>
                </w:p>
              </w:tc>
              <w:tc>
                <w:tcPr>
                  <w:tcW w:w="1984" w:type="dxa"/>
                  <w:vMerge w:val="restart"/>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Класс геодезической сети</w:t>
                  </w:r>
                </w:p>
              </w:tc>
              <w:tc>
                <w:tcPr>
                  <w:tcW w:w="3907" w:type="dxa"/>
                  <w:gridSpan w:val="4"/>
                  <w:tcBorders>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Координаты, м</w:t>
                  </w:r>
                </w:p>
              </w:tc>
            </w:tr>
            <w:tr w:rsidR="00861580" w:rsidRPr="00B53969" w:rsidTr="00736F51">
              <w:trPr>
                <w:gridBefore w:val="1"/>
                <w:wBefore w:w="80" w:type="dxa"/>
                <w:trHeight w:val="284"/>
                <w:jc w:val="center"/>
              </w:trPr>
              <w:tc>
                <w:tcPr>
                  <w:tcW w:w="710" w:type="dxa"/>
                  <w:vMerge/>
                  <w:tcBorders>
                    <w:top w:val="single" w:sz="4" w:space="0" w:color="auto"/>
                    <w:bottom w:val="single" w:sz="4" w:space="0" w:color="auto"/>
                    <w:right w:val="single" w:sz="4" w:space="0" w:color="auto"/>
                  </w:tcBorders>
                  <w:tcMar>
                    <w:left w:w="28" w:type="dxa"/>
                    <w:right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X</w:t>
                  </w:r>
                </w:p>
              </w:tc>
              <w:tc>
                <w:tcPr>
                  <w:tcW w:w="1922" w:type="dxa"/>
                  <w:gridSpan w:val="3"/>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Y</w:t>
                  </w:r>
                </w:p>
              </w:tc>
            </w:tr>
            <w:tr w:rsidR="00861580" w:rsidRPr="00B53969" w:rsidTr="00736F51">
              <w:trPr>
                <w:gridBefore w:val="1"/>
                <w:wBefore w:w="80" w:type="dxa"/>
                <w:trHeight w:val="227"/>
                <w:jc w:val="center"/>
              </w:trPr>
              <w:tc>
                <w:tcPr>
                  <w:tcW w:w="710" w:type="dxa"/>
                  <w:tcBorders>
                    <w:top w:val="single" w:sz="4" w:space="0" w:color="auto"/>
                    <w:bottom w:val="single" w:sz="4" w:space="0" w:color="auto"/>
                    <w:right w:val="single" w:sz="4" w:space="0" w:color="auto"/>
                  </w:tcBorders>
                  <w:tcMar>
                    <w:left w:w="28" w:type="dxa"/>
                    <w:right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c>
                <w:tcPr>
                  <w:tcW w:w="1922" w:type="dxa"/>
                  <w:gridSpan w:val="3"/>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5</w:t>
                  </w:r>
                </w:p>
              </w:tc>
            </w:tr>
            <w:tr w:rsidR="00861580" w:rsidRPr="00B53969" w:rsidTr="00736F51">
              <w:tblPrEx>
                <w:tblLook w:val="0000" w:firstRow="0" w:lastRow="0" w:firstColumn="0" w:lastColumn="0" w:noHBand="0" w:noVBand="0"/>
              </w:tblPrEx>
              <w:trPr>
                <w:gridAfter w:val="1"/>
                <w:wAfter w:w="80" w:type="dxa"/>
                <w:trHeight w:val="227"/>
                <w:jc w:val="center"/>
              </w:trPr>
              <w:tc>
                <w:tcPr>
                  <w:tcW w:w="790" w:type="dxa"/>
                  <w:gridSpan w:val="2"/>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Б1</w:t>
                  </w:r>
                </w:p>
              </w:tc>
              <w:tc>
                <w:tcPr>
                  <w:tcW w:w="198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1993" w:type="dxa"/>
                  <w:gridSpan w:val="2"/>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14409,990</w:t>
                  </w:r>
                </w:p>
              </w:tc>
              <w:tc>
                <w:tcPr>
                  <w:tcW w:w="1834"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-21850,280</w:t>
                  </w:r>
                </w:p>
              </w:tc>
            </w:tr>
            <w:tr w:rsidR="00861580" w:rsidRPr="00B53969" w:rsidTr="00736F51">
              <w:tblPrEx>
                <w:tblLook w:val="0000" w:firstRow="0" w:lastRow="0" w:firstColumn="0" w:lastColumn="0" w:noHBand="0" w:noVBand="0"/>
              </w:tblPrEx>
              <w:trPr>
                <w:gridAfter w:val="1"/>
                <w:wAfter w:w="80" w:type="dxa"/>
                <w:trHeight w:val="227"/>
                <w:jc w:val="center"/>
              </w:trPr>
              <w:tc>
                <w:tcPr>
                  <w:tcW w:w="790" w:type="dxa"/>
                  <w:gridSpan w:val="2"/>
                  <w:tcBorders>
                    <w:top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3119"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Б2</w:t>
                  </w:r>
                </w:p>
              </w:tc>
              <w:tc>
                <w:tcPr>
                  <w:tcW w:w="1984"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1993" w:type="dxa"/>
                  <w:gridSpan w:val="2"/>
                  <w:tcBorders>
                    <w:top w:val="single" w:sz="4" w:space="0" w:color="auto"/>
                    <w:left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14326,500</w:t>
                  </w:r>
                </w:p>
              </w:tc>
              <w:tc>
                <w:tcPr>
                  <w:tcW w:w="1834" w:type="dxa"/>
                  <w:tcBorders>
                    <w:top w:val="single" w:sz="4" w:space="0" w:color="auto"/>
                    <w:lef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-21764,720</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3. Сведения о средствах измерений</w:t>
            </w:r>
          </w:p>
        </w:tc>
      </w:tr>
      <w:tr w:rsidR="00861580" w:rsidRPr="00D751AB" w:rsidTr="00D751AB">
        <w:trPr>
          <w:trHeight w:val="23"/>
        </w:trPr>
        <w:tc>
          <w:tcPr>
            <w:tcW w:w="5000" w:type="pct"/>
            <w:shd w:val="clear" w:color="auto" w:fill="auto"/>
          </w:tcPr>
          <w:tbl>
            <w:tblPr>
              <w:tblW w:w="9720" w:type="dxa"/>
              <w:jc w:val="center"/>
              <w:tblBorders>
                <w:insideH w:val="single" w:sz="4" w:space="0" w:color="auto"/>
                <w:insideV w:val="single" w:sz="4" w:space="0" w:color="auto"/>
              </w:tblBorders>
              <w:tblLook w:val="0000" w:firstRow="0" w:lastRow="0" w:firstColumn="0" w:lastColumn="0" w:noHBand="0" w:noVBand="0"/>
            </w:tblPr>
            <w:tblGrid>
              <w:gridCol w:w="658"/>
              <w:gridCol w:w="3631"/>
              <w:gridCol w:w="2497"/>
              <w:gridCol w:w="2934"/>
            </w:tblGrid>
            <w:tr w:rsidR="00861580" w:rsidRPr="00B53969" w:rsidTr="00736F51">
              <w:trPr>
                <w:trHeight w:val="284"/>
                <w:jc w:val="center"/>
              </w:trPr>
              <w:tc>
                <w:tcPr>
                  <w:tcW w:w="658" w:type="dxa"/>
                  <w:tcBorders>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3631" w:type="dxa"/>
                  <w:tcBorders>
                    <w:left w:val="single" w:sz="4" w:space="0" w:color="auto"/>
                    <w:bottom w:val="single" w:sz="4" w:space="0" w:color="auto"/>
                    <w:right w:val="single" w:sz="4" w:space="0" w:color="auto"/>
                  </w:tcBorders>
                  <w:vAlign w:val="center"/>
                </w:tcPr>
                <w:p w:rsidR="00736F51"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Наименование прибора</w:t>
                  </w:r>
                </w:p>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(инструмента, аппаратуры)</w:t>
                  </w:r>
                </w:p>
              </w:tc>
              <w:tc>
                <w:tcPr>
                  <w:tcW w:w="2497" w:type="dxa"/>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Реквизиты сертификата прибора (инструмента, аппаратуры)</w:t>
                  </w:r>
                </w:p>
              </w:tc>
              <w:tc>
                <w:tcPr>
                  <w:tcW w:w="2934" w:type="dxa"/>
                  <w:tcBorders>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Реквизиты свидетельства о поверке прибора (инструмента, аппаратуры)</w:t>
                  </w:r>
                </w:p>
              </w:tc>
            </w:tr>
            <w:tr w:rsidR="00861580" w:rsidRPr="00B53969" w:rsidTr="00736F51">
              <w:trPr>
                <w:trHeight w:val="227"/>
                <w:jc w:val="center"/>
              </w:trPr>
              <w:tc>
                <w:tcPr>
                  <w:tcW w:w="65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2497"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2934"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r>
            <w:tr w:rsidR="00861580" w:rsidRPr="00B53969" w:rsidTr="00736F51">
              <w:trPr>
                <w:trHeight w:val="284"/>
                <w:jc w:val="center"/>
              </w:trPr>
              <w:tc>
                <w:tcPr>
                  <w:tcW w:w="658" w:type="dxa"/>
                  <w:tcBorders>
                    <w:top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3631"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2497"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2934" w:type="dxa"/>
                  <w:tcBorders>
                    <w:top w:val="single" w:sz="4" w:space="0" w:color="auto"/>
                    <w:lef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736F51"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4. Сведения о наличии зданий, сооружений, объектов незавершенного строительства</w:t>
            </w:r>
          </w:p>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на исходных или измененных земельных участках</w:t>
            </w:r>
          </w:p>
        </w:tc>
      </w:tr>
      <w:tr w:rsidR="00861580" w:rsidRPr="00D751AB" w:rsidTr="00D751AB">
        <w:trPr>
          <w:trHeight w:val="23"/>
        </w:trPr>
        <w:tc>
          <w:tcPr>
            <w:tcW w:w="5000" w:type="pct"/>
            <w:shd w:val="clear" w:color="auto" w:fill="auto"/>
          </w:tcPr>
          <w:tbl>
            <w:tblPr>
              <w:tblW w:w="9720" w:type="dxa"/>
              <w:jc w:val="center"/>
              <w:tblBorders>
                <w:insideH w:val="single" w:sz="4" w:space="0" w:color="auto"/>
                <w:insideV w:val="single" w:sz="4" w:space="0" w:color="auto"/>
              </w:tblBorders>
              <w:tblLook w:val="0000" w:firstRow="0" w:lastRow="0" w:firstColumn="0" w:lastColumn="0" w:noHBand="0" w:noVBand="0"/>
            </w:tblPr>
            <w:tblGrid>
              <w:gridCol w:w="670"/>
              <w:gridCol w:w="2969"/>
              <w:gridCol w:w="6081"/>
            </w:tblGrid>
            <w:tr w:rsidR="00861580" w:rsidRPr="00B53969" w:rsidTr="00736F51">
              <w:trPr>
                <w:trHeight w:val="397"/>
                <w:jc w:val="center"/>
              </w:trPr>
              <w:tc>
                <w:tcPr>
                  <w:tcW w:w="670" w:type="dxa"/>
                  <w:tcBorders>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2969" w:type="dxa"/>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Кадастровый номер земельного участка</w:t>
                  </w:r>
                </w:p>
              </w:tc>
              <w:tc>
                <w:tcPr>
                  <w:tcW w:w="6081" w:type="dxa"/>
                  <w:tcBorders>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Кадастровые или иные номера объектов недвижимости, расположенных на земельном участке</w:t>
                  </w:r>
                </w:p>
              </w:tc>
            </w:tr>
            <w:tr w:rsidR="00861580" w:rsidRPr="00B53969" w:rsidTr="00736F51">
              <w:trPr>
                <w:trHeight w:val="227"/>
                <w:jc w:val="center"/>
              </w:trPr>
              <w:tc>
                <w:tcPr>
                  <w:tcW w:w="670"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2969"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6081"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r>
            <w:tr w:rsidR="00861580" w:rsidRPr="00B53969" w:rsidTr="00736F51">
              <w:trPr>
                <w:trHeight w:val="284"/>
                <w:jc w:val="center"/>
              </w:trPr>
              <w:tc>
                <w:tcPr>
                  <w:tcW w:w="670" w:type="dxa"/>
                  <w:tcBorders>
                    <w:top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2969"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6081" w:type="dxa"/>
                  <w:tcBorders>
                    <w:top w:val="single" w:sz="4" w:space="0" w:color="auto"/>
                    <w:lef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5. Сведения о частях исходных, измененных или уточняемых земельных участков</w:t>
            </w:r>
          </w:p>
        </w:tc>
      </w:tr>
      <w:tr w:rsidR="00861580" w:rsidRPr="00D751AB" w:rsidTr="00D751AB">
        <w:trPr>
          <w:trHeight w:val="23"/>
        </w:trPr>
        <w:tc>
          <w:tcPr>
            <w:tcW w:w="5000" w:type="pct"/>
            <w:shd w:val="clear" w:color="auto" w:fill="auto"/>
          </w:tcPr>
          <w:tbl>
            <w:tblPr>
              <w:tblW w:w="9720" w:type="dxa"/>
              <w:tblBorders>
                <w:insideH w:val="single" w:sz="4" w:space="0" w:color="auto"/>
                <w:insideV w:val="single" w:sz="4" w:space="0" w:color="auto"/>
              </w:tblBorders>
              <w:tblLook w:val="0000" w:firstRow="0" w:lastRow="0" w:firstColumn="0" w:lastColumn="0" w:noHBand="0" w:noVBand="0"/>
            </w:tblPr>
            <w:tblGrid>
              <w:gridCol w:w="670"/>
              <w:gridCol w:w="2969"/>
              <w:gridCol w:w="6081"/>
            </w:tblGrid>
            <w:tr w:rsidR="00861580" w:rsidRPr="00B53969" w:rsidTr="00736F51">
              <w:trPr>
                <w:trHeight w:val="284"/>
              </w:trPr>
              <w:tc>
                <w:tcPr>
                  <w:tcW w:w="670" w:type="dxa"/>
                  <w:tcBorders>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2969" w:type="dxa"/>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Кадастровый номер земельного участка</w:t>
                  </w:r>
                </w:p>
              </w:tc>
              <w:tc>
                <w:tcPr>
                  <w:tcW w:w="6081" w:type="dxa"/>
                  <w:tcBorders>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Учетные номера частей земельного участка</w:t>
                  </w:r>
                </w:p>
              </w:tc>
            </w:tr>
            <w:tr w:rsidR="00861580" w:rsidRPr="00B53969" w:rsidTr="00736F51">
              <w:trPr>
                <w:trHeight w:val="227"/>
              </w:trPr>
              <w:tc>
                <w:tcPr>
                  <w:tcW w:w="670" w:type="dxa"/>
                  <w:tcBorders>
                    <w:top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2969"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6081" w:type="dxa"/>
                  <w:tcBorders>
                    <w:top w:val="single" w:sz="4" w:space="0" w:color="auto"/>
                    <w:lef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6"/>
              </w:rPr>
            </w:pPr>
            <w:r w:rsidRPr="00D751AB">
              <w:rPr>
                <w:rFonts w:ascii="Times New Roman" w:hAnsi="Times New Roman"/>
                <w:noProof/>
                <w:color w:val="000000"/>
                <w:sz w:val="20"/>
                <w:szCs w:val="26"/>
              </w:rPr>
              <w:t>Сведения о выполненных измерениях и расчетах</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 Метод определения координат характерных точек границ земельных участков и их частей</w:t>
            </w:r>
          </w:p>
        </w:tc>
      </w:tr>
      <w:tr w:rsidR="00861580" w:rsidRPr="00D751AB" w:rsidTr="00D751AB">
        <w:trPr>
          <w:trHeight w:val="23"/>
        </w:trPr>
        <w:tc>
          <w:tcPr>
            <w:tcW w:w="5000" w:type="pct"/>
            <w:shd w:val="clear" w:color="auto" w:fill="auto"/>
          </w:tcPr>
          <w:tbl>
            <w:tblPr>
              <w:tblW w:w="9720" w:type="dxa"/>
              <w:jc w:val="center"/>
              <w:tblBorders>
                <w:insideH w:val="single" w:sz="6" w:space="0" w:color="auto"/>
                <w:insideV w:val="single" w:sz="6" w:space="0" w:color="auto"/>
              </w:tblBorders>
              <w:tblLook w:val="0000" w:firstRow="0" w:lastRow="0" w:firstColumn="0" w:lastColumn="0" w:noHBand="0" w:noVBand="0"/>
            </w:tblPr>
            <w:tblGrid>
              <w:gridCol w:w="670"/>
              <w:gridCol w:w="3515"/>
              <w:gridCol w:w="5535"/>
            </w:tblGrid>
            <w:tr w:rsidR="00861580" w:rsidRPr="00B53969" w:rsidTr="00736F51">
              <w:trPr>
                <w:trHeight w:val="284"/>
                <w:jc w:val="center"/>
              </w:trPr>
              <w:tc>
                <w:tcPr>
                  <w:tcW w:w="670" w:type="dxa"/>
                  <w:tcBorders>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3515" w:type="dxa"/>
                  <w:tcBorders>
                    <w:left w:val="single" w:sz="6" w:space="0" w:color="auto"/>
                    <w:bottom w:val="single" w:sz="6" w:space="0" w:color="auto"/>
                    <w:right w:val="single" w:sz="6" w:space="0" w:color="auto"/>
                  </w:tcBorders>
                  <w:vAlign w:val="center"/>
                </w:tcPr>
                <w:p w:rsidR="00736F51"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xml:space="preserve">Кадастровый номер или </w:t>
                  </w:r>
                </w:p>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обозначение земельного участка</w:t>
                  </w:r>
                </w:p>
              </w:tc>
              <w:tc>
                <w:tcPr>
                  <w:tcW w:w="5535" w:type="dxa"/>
                  <w:tcBorders>
                    <w:left w:val="single" w:sz="6" w:space="0" w:color="auto"/>
                    <w:bottom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Метод определения координат</w:t>
                  </w:r>
                </w:p>
              </w:tc>
            </w:tr>
            <w:tr w:rsidR="00861580" w:rsidRPr="00B53969" w:rsidTr="00736F51">
              <w:trPr>
                <w:trHeight w:val="227"/>
                <w:jc w:val="center"/>
              </w:trPr>
              <w:tc>
                <w:tcPr>
                  <w:tcW w:w="670" w:type="dxa"/>
                  <w:tcBorders>
                    <w:top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3515" w:type="dxa"/>
                  <w:tcBorders>
                    <w:top w:val="single" w:sz="6" w:space="0" w:color="auto"/>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5535" w:type="dxa"/>
                  <w:tcBorders>
                    <w:top w:val="single" w:sz="6" w:space="0" w:color="auto"/>
                    <w:left w:val="single" w:sz="6" w:space="0" w:color="auto"/>
                    <w:bottom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r>
            <w:tr w:rsidR="00861580" w:rsidRPr="00B53969" w:rsidTr="00736F51">
              <w:trPr>
                <w:trHeight w:val="284"/>
                <w:jc w:val="center"/>
              </w:trPr>
              <w:tc>
                <w:tcPr>
                  <w:tcW w:w="670" w:type="dxa"/>
                  <w:tcBorders>
                    <w:top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3515" w:type="dxa"/>
                  <w:tcBorders>
                    <w:top w:val="single" w:sz="6" w:space="0" w:color="auto"/>
                    <w:left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:ЗУ1</w:t>
                  </w:r>
                </w:p>
              </w:tc>
              <w:tc>
                <w:tcPr>
                  <w:tcW w:w="5535" w:type="dxa"/>
                  <w:tcBorders>
                    <w:top w:val="single" w:sz="6" w:space="0" w:color="auto"/>
                    <w:lef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геодезический метод</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2. Точность положения характерных точек границ земельных участков</w:t>
            </w:r>
          </w:p>
        </w:tc>
      </w:tr>
      <w:tr w:rsidR="00861580" w:rsidRPr="00D751AB" w:rsidTr="00D751AB">
        <w:trPr>
          <w:trHeight w:val="23"/>
        </w:trPr>
        <w:tc>
          <w:tcPr>
            <w:tcW w:w="5000" w:type="pct"/>
            <w:shd w:val="clear" w:color="auto" w:fill="auto"/>
          </w:tcPr>
          <w:tbl>
            <w:tblPr>
              <w:tblW w:w="9720" w:type="dxa"/>
              <w:jc w:val="center"/>
              <w:tblBorders>
                <w:insideH w:val="single" w:sz="6" w:space="0" w:color="auto"/>
                <w:insideV w:val="single" w:sz="6" w:space="0" w:color="auto"/>
              </w:tblBorders>
              <w:tblLook w:val="0000" w:firstRow="0" w:lastRow="0" w:firstColumn="0" w:lastColumn="0" w:noHBand="0" w:noVBand="0"/>
            </w:tblPr>
            <w:tblGrid>
              <w:gridCol w:w="670"/>
              <w:gridCol w:w="3515"/>
              <w:gridCol w:w="5535"/>
            </w:tblGrid>
            <w:tr w:rsidR="00861580" w:rsidRPr="00B53969" w:rsidTr="00736F51">
              <w:trPr>
                <w:trHeight w:val="284"/>
                <w:jc w:val="center"/>
              </w:trPr>
              <w:tc>
                <w:tcPr>
                  <w:tcW w:w="670" w:type="dxa"/>
                  <w:tcBorders>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3515" w:type="dxa"/>
                  <w:tcBorders>
                    <w:left w:val="single" w:sz="6" w:space="0" w:color="auto"/>
                    <w:bottom w:val="single" w:sz="6" w:space="0" w:color="auto"/>
                    <w:right w:val="single" w:sz="6" w:space="0" w:color="auto"/>
                  </w:tcBorders>
                  <w:vAlign w:val="center"/>
                </w:tcPr>
                <w:p w:rsidR="00736F51"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xml:space="preserve">Кадастровый номер или </w:t>
                  </w:r>
                </w:p>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обозначение земельного участка</w:t>
                  </w:r>
                </w:p>
              </w:tc>
              <w:tc>
                <w:tcPr>
                  <w:tcW w:w="5535" w:type="dxa"/>
                  <w:tcBorders>
                    <w:left w:val="single" w:sz="6" w:space="0" w:color="auto"/>
                    <w:bottom w:val="single" w:sz="6" w:space="0" w:color="auto"/>
                  </w:tcBorders>
                  <w:vAlign w:val="center"/>
                </w:tcPr>
                <w:p w:rsidR="00736F51"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xml:space="preserve">Формулы, примененные для расчета средней квадратической погрешности положения </w:t>
                  </w:r>
                </w:p>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характерных точек границ (M</w:t>
                  </w:r>
                  <w:r w:rsidRPr="00B53969">
                    <w:rPr>
                      <w:rFonts w:ascii="Times New Roman" w:hAnsi="Times New Roman"/>
                      <w:noProof/>
                      <w:color w:val="000000"/>
                      <w:sz w:val="20"/>
                      <w:szCs w:val="20"/>
                      <w:vertAlign w:val="subscript"/>
                    </w:rPr>
                    <w:t>t</w:t>
                  </w:r>
                  <w:r w:rsidRPr="00B53969">
                    <w:rPr>
                      <w:rFonts w:ascii="Times New Roman" w:hAnsi="Times New Roman"/>
                      <w:noProof/>
                      <w:color w:val="000000"/>
                      <w:sz w:val="20"/>
                      <w:szCs w:val="20"/>
                    </w:rPr>
                    <w:t>), м</w:t>
                  </w:r>
                </w:p>
              </w:tc>
            </w:tr>
            <w:tr w:rsidR="00861580" w:rsidRPr="00B53969" w:rsidTr="00736F51">
              <w:trPr>
                <w:trHeight w:val="227"/>
                <w:jc w:val="center"/>
              </w:trPr>
              <w:tc>
                <w:tcPr>
                  <w:tcW w:w="670" w:type="dxa"/>
                  <w:tcBorders>
                    <w:top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3515" w:type="dxa"/>
                  <w:tcBorders>
                    <w:top w:val="single" w:sz="6" w:space="0" w:color="auto"/>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5535" w:type="dxa"/>
                  <w:tcBorders>
                    <w:top w:val="single" w:sz="6" w:space="0" w:color="auto"/>
                    <w:left w:val="single" w:sz="6" w:space="0" w:color="auto"/>
                    <w:bottom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r>
            <w:tr w:rsidR="00861580" w:rsidRPr="00B53969" w:rsidTr="00736F51">
              <w:trPr>
                <w:trHeight w:val="284"/>
                <w:jc w:val="center"/>
              </w:trPr>
              <w:tc>
                <w:tcPr>
                  <w:tcW w:w="670" w:type="dxa"/>
                  <w:tcBorders>
                    <w:top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3515" w:type="dxa"/>
                  <w:tcBorders>
                    <w:top w:val="single" w:sz="6" w:space="0" w:color="auto"/>
                    <w:left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:ЗУ1</w:t>
                  </w:r>
                </w:p>
              </w:tc>
              <w:tc>
                <w:tcPr>
                  <w:tcW w:w="5535" w:type="dxa"/>
                  <w:tcBorders>
                    <w:top w:val="single" w:sz="6" w:space="0" w:color="auto"/>
                    <w:lef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Mt=√ M</w:t>
                  </w:r>
                  <w:r w:rsidRPr="00B53969">
                    <w:rPr>
                      <w:rFonts w:ascii="Times New Roman" w:hAnsi="Times New Roman"/>
                      <w:noProof/>
                      <w:color w:val="000000"/>
                      <w:sz w:val="20"/>
                      <w:szCs w:val="20"/>
                      <w:vertAlign w:val="superscript"/>
                    </w:rPr>
                    <w:t>2</w:t>
                  </w:r>
                  <w:r w:rsidRPr="00B53969">
                    <w:rPr>
                      <w:rFonts w:ascii="Times New Roman" w:hAnsi="Times New Roman"/>
                      <w:noProof/>
                      <w:color w:val="000000"/>
                      <w:sz w:val="20"/>
                      <w:szCs w:val="20"/>
                    </w:rPr>
                    <w:t>x+ M</w:t>
                  </w:r>
                  <w:r w:rsidRPr="00B53969">
                    <w:rPr>
                      <w:rFonts w:ascii="Times New Roman" w:hAnsi="Times New Roman"/>
                      <w:noProof/>
                      <w:color w:val="000000"/>
                      <w:sz w:val="20"/>
                      <w:szCs w:val="20"/>
                      <w:vertAlign w:val="superscript"/>
                    </w:rPr>
                    <w:t>2</w:t>
                  </w:r>
                  <w:r w:rsidRPr="00B53969">
                    <w:rPr>
                      <w:rFonts w:ascii="Times New Roman" w:hAnsi="Times New Roman"/>
                      <w:noProof/>
                      <w:color w:val="000000"/>
                      <w:sz w:val="20"/>
                      <w:szCs w:val="20"/>
                    </w:rPr>
                    <w:t>y</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3. Точность положения характерных точек границ частей земельных участков</w:t>
            </w:r>
          </w:p>
        </w:tc>
      </w:tr>
      <w:tr w:rsidR="00861580" w:rsidRPr="00D751AB" w:rsidTr="00D751AB">
        <w:trPr>
          <w:trHeight w:val="23"/>
        </w:trPr>
        <w:tc>
          <w:tcPr>
            <w:tcW w:w="5000" w:type="pct"/>
            <w:shd w:val="clear" w:color="auto" w:fill="auto"/>
          </w:tcPr>
          <w:tbl>
            <w:tblPr>
              <w:tblW w:w="9720" w:type="dxa"/>
              <w:jc w:val="center"/>
              <w:tblBorders>
                <w:insideH w:val="single" w:sz="6" w:space="0" w:color="auto"/>
                <w:insideV w:val="single" w:sz="6" w:space="0" w:color="auto"/>
              </w:tblBorders>
              <w:tblLook w:val="0000" w:firstRow="0" w:lastRow="0" w:firstColumn="0" w:lastColumn="0" w:noHBand="0" w:noVBand="0"/>
            </w:tblPr>
            <w:tblGrid>
              <w:gridCol w:w="675"/>
              <w:gridCol w:w="2906"/>
              <w:gridCol w:w="2141"/>
              <w:gridCol w:w="3998"/>
            </w:tblGrid>
            <w:tr w:rsidR="00861580" w:rsidRPr="00B53969" w:rsidTr="00736F51">
              <w:trPr>
                <w:trHeight w:val="284"/>
                <w:jc w:val="center"/>
              </w:trPr>
              <w:tc>
                <w:tcPr>
                  <w:tcW w:w="675" w:type="dxa"/>
                  <w:tcBorders>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2906" w:type="dxa"/>
                  <w:tcBorders>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Кадастровый номер или обозначение земельного участка</w:t>
                  </w:r>
                </w:p>
              </w:tc>
              <w:tc>
                <w:tcPr>
                  <w:tcW w:w="2141" w:type="dxa"/>
                  <w:tcBorders>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Учетный номер или обозначение части</w:t>
                  </w:r>
                </w:p>
              </w:tc>
              <w:tc>
                <w:tcPr>
                  <w:tcW w:w="3998" w:type="dxa"/>
                  <w:tcBorders>
                    <w:left w:val="single" w:sz="6" w:space="0" w:color="auto"/>
                    <w:bottom w:val="single" w:sz="6"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Формулы, примененные для расчета средней квадратической погрешности положения характерных точек границ (M</w:t>
                  </w:r>
                  <w:r w:rsidRPr="00B53969">
                    <w:rPr>
                      <w:rFonts w:ascii="Times New Roman" w:hAnsi="Times New Roman"/>
                      <w:noProof/>
                      <w:color w:val="000000"/>
                      <w:sz w:val="20"/>
                      <w:szCs w:val="20"/>
                      <w:vertAlign w:val="subscript"/>
                    </w:rPr>
                    <w:t>t</w:t>
                  </w:r>
                  <w:r w:rsidRPr="00B53969">
                    <w:rPr>
                      <w:rFonts w:ascii="Times New Roman" w:hAnsi="Times New Roman"/>
                      <w:noProof/>
                      <w:color w:val="000000"/>
                      <w:sz w:val="20"/>
                      <w:szCs w:val="20"/>
                    </w:rPr>
                    <w:t>), м</w:t>
                  </w:r>
                </w:p>
              </w:tc>
            </w:tr>
            <w:tr w:rsidR="00861580" w:rsidRPr="00B53969" w:rsidTr="00736F51">
              <w:trPr>
                <w:trHeight w:val="227"/>
                <w:jc w:val="center"/>
              </w:trPr>
              <w:tc>
                <w:tcPr>
                  <w:tcW w:w="675" w:type="dxa"/>
                  <w:tcBorders>
                    <w:top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2906" w:type="dxa"/>
                  <w:tcBorders>
                    <w:top w:val="single" w:sz="6" w:space="0" w:color="auto"/>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2141" w:type="dxa"/>
                  <w:tcBorders>
                    <w:top w:val="single" w:sz="6" w:space="0" w:color="auto"/>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3998" w:type="dxa"/>
                  <w:tcBorders>
                    <w:top w:val="single" w:sz="6" w:space="0" w:color="auto"/>
                    <w:left w:val="single" w:sz="6" w:space="0" w:color="auto"/>
                    <w:bottom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r>
            <w:tr w:rsidR="00861580" w:rsidRPr="00B53969" w:rsidTr="00736F51">
              <w:trPr>
                <w:trHeight w:val="284"/>
                <w:jc w:val="center"/>
              </w:trPr>
              <w:tc>
                <w:tcPr>
                  <w:tcW w:w="675" w:type="dxa"/>
                  <w:tcBorders>
                    <w:top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2906" w:type="dxa"/>
                  <w:tcBorders>
                    <w:top w:val="single" w:sz="6" w:space="0" w:color="auto"/>
                    <w:left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2141" w:type="dxa"/>
                  <w:tcBorders>
                    <w:top w:val="single" w:sz="6" w:space="0" w:color="auto"/>
                    <w:left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3998" w:type="dxa"/>
                  <w:tcBorders>
                    <w:top w:val="single" w:sz="6" w:space="0" w:color="auto"/>
                    <w:lef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4. Точность определения площади земельных участков</w:t>
            </w:r>
          </w:p>
        </w:tc>
      </w:tr>
      <w:tr w:rsidR="00861580" w:rsidRPr="00D751AB" w:rsidTr="00D751AB">
        <w:trPr>
          <w:trHeight w:val="23"/>
        </w:trPr>
        <w:tc>
          <w:tcPr>
            <w:tcW w:w="5000" w:type="pct"/>
            <w:shd w:val="clear" w:color="auto" w:fill="auto"/>
          </w:tcPr>
          <w:tbl>
            <w:tblPr>
              <w:tblW w:w="9720" w:type="dxa"/>
              <w:jc w:val="center"/>
              <w:tblBorders>
                <w:insideH w:val="single" w:sz="6" w:space="0" w:color="auto"/>
                <w:insideV w:val="single" w:sz="6" w:space="0" w:color="auto"/>
              </w:tblBorders>
              <w:tblLook w:val="0000" w:firstRow="0" w:lastRow="0" w:firstColumn="0" w:lastColumn="0" w:noHBand="0" w:noVBand="0"/>
            </w:tblPr>
            <w:tblGrid>
              <w:gridCol w:w="675"/>
              <w:gridCol w:w="2906"/>
              <w:gridCol w:w="2020"/>
              <w:gridCol w:w="4119"/>
            </w:tblGrid>
            <w:tr w:rsidR="00861580" w:rsidRPr="00B53969" w:rsidTr="00736F51">
              <w:trPr>
                <w:trHeight w:val="284"/>
                <w:jc w:val="center"/>
              </w:trPr>
              <w:tc>
                <w:tcPr>
                  <w:tcW w:w="675" w:type="dxa"/>
                  <w:tcBorders>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2906" w:type="dxa"/>
                  <w:tcBorders>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Кадастровый номер или обозначение земельного участка</w:t>
                  </w:r>
                </w:p>
              </w:tc>
              <w:tc>
                <w:tcPr>
                  <w:tcW w:w="2020" w:type="dxa"/>
                  <w:tcBorders>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Площадь (P), м</w:t>
                  </w:r>
                  <w:r w:rsidRPr="00B53969">
                    <w:rPr>
                      <w:rFonts w:ascii="Times New Roman" w:hAnsi="Times New Roman"/>
                      <w:noProof/>
                      <w:color w:val="000000"/>
                      <w:sz w:val="20"/>
                      <w:szCs w:val="20"/>
                      <w:vertAlign w:val="superscript"/>
                    </w:rPr>
                    <w:t>2</w:t>
                  </w:r>
                </w:p>
              </w:tc>
              <w:tc>
                <w:tcPr>
                  <w:tcW w:w="4119" w:type="dxa"/>
                  <w:tcBorders>
                    <w:left w:val="single" w:sz="6" w:space="0" w:color="auto"/>
                    <w:bottom w:val="single" w:sz="6"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Формулы, примененные для расчета предельно допустимой погрешности определения площади земельного участка (∆P), м</w:t>
                  </w:r>
                  <w:r w:rsidRPr="00B53969">
                    <w:rPr>
                      <w:rFonts w:ascii="Times New Roman" w:hAnsi="Times New Roman"/>
                      <w:noProof/>
                      <w:color w:val="000000"/>
                      <w:sz w:val="20"/>
                      <w:szCs w:val="20"/>
                      <w:vertAlign w:val="superscript"/>
                    </w:rPr>
                    <w:t>2</w:t>
                  </w:r>
                </w:p>
              </w:tc>
            </w:tr>
            <w:tr w:rsidR="00861580" w:rsidRPr="00B53969" w:rsidTr="00736F51">
              <w:trPr>
                <w:trHeight w:val="227"/>
                <w:jc w:val="center"/>
              </w:trPr>
              <w:tc>
                <w:tcPr>
                  <w:tcW w:w="675" w:type="dxa"/>
                  <w:tcBorders>
                    <w:top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2906" w:type="dxa"/>
                  <w:tcBorders>
                    <w:top w:val="single" w:sz="6" w:space="0" w:color="auto"/>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2020" w:type="dxa"/>
                  <w:tcBorders>
                    <w:top w:val="single" w:sz="6" w:space="0" w:color="auto"/>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4119" w:type="dxa"/>
                  <w:tcBorders>
                    <w:top w:val="single" w:sz="6" w:space="0" w:color="auto"/>
                    <w:left w:val="single" w:sz="6" w:space="0" w:color="auto"/>
                    <w:bottom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r>
            <w:tr w:rsidR="00861580" w:rsidRPr="00B53969" w:rsidTr="00736F51">
              <w:trPr>
                <w:trHeight w:val="284"/>
                <w:jc w:val="center"/>
              </w:trPr>
              <w:tc>
                <w:tcPr>
                  <w:tcW w:w="675" w:type="dxa"/>
                  <w:tcBorders>
                    <w:top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2906" w:type="dxa"/>
                  <w:tcBorders>
                    <w:top w:val="single" w:sz="6" w:space="0" w:color="auto"/>
                    <w:left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:ЗУ1</w:t>
                  </w:r>
                </w:p>
              </w:tc>
              <w:tc>
                <w:tcPr>
                  <w:tcW w:w="2020" w:type="dxa"/>
                  <w:tcBorders>
                    <w:top w:val="single" w:sz="6" w:space="0" w:color="auto"/>
                    <w:left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bCs/>
                      <w:noProof/>
                      <w:color w:val="000000"/>
                      <w:sz w:val="20"/>
                      <w:szCs w:val="20"/>
                    </w:rPr>
                  </w:pPr>
                  <w:r w:rsidRPr="00B53969">
                    <w:rPr>
                      <w:rFonts w:ascii="Times New Roman" w:hAnsi="Times New Roman"/>
                      <w:bCs/>
                      <w:noProof/>
                      <w:color w:val="000000"/>
                      <w:sz w:val="20"/>
                      <w:szCs w:val="20"/>
                    </w:rPr>
                    <w:t>83367</w:t>
                  </w:r>
                </w:p>
              </w:tc>
              <w:tc>
                <w:tcPr>
                  <w:tcW w:w="4119" w:type="dxa"/>
                  <w:tcBorders>
                    <w:top w:val="single" w:sz="6" w:space="0" w:color="auto"/>
                    <w:left w:val="single" w:sz="6" w:space="0" w:color="auto"/>
                  </w:tcBorders>
                  <w:vAlign w:val="center"/>
                </w:tcPr>
                <w:p w:rsidR="00861580" w:rsidRPr="00B53969" w:rsidRDefault="00861580" w:rsidP="00736F51">
                  <w:pPr>
                    <w:spacing w:after="0" w:line="360" w:lineRule="auto"/>
                    <w:jc w:val="both"/>
                    <w:rPr>
                      <w:rFonts w:ascii="Times New Roman" w:hAnsi="Times New Roman"/>
                      <w:bCs/>
                      <w:noProof/>
                      <w:color w:val="000000"/>
                      <w:sz w:val="20"/>
                      <w:szCs w:val="20"/>
                    </w:rPr>
                  </w:pPr>
                  <w:r w:rsidRPr="00B53969">
                    <w:rPr>
                      <w:rFonts w:ascii="Times New Roman" w:hAnsi="Times New Roman"/>
                      <w:noProof/>
                      <w:color w:val="000000"/>
                      <w:sz w:val="20"/>
                      <w:szCs w:val="20"/>
                    </w:rPr>
                    <w:t xml:space="preserve">∆P = 3,5 * 0,2 * √ </w:t>
                  </w:r>
                  <w:r w:rsidRPr="00B53969">
                    <w:rPr>
                      <w:rFonts w:ascii="Times New Roman" w:hAnsi="Times New Roman"/>
                      <w:bCs/>
                      <w:noProof/>
                      <w:color w:val="000000"/>
                      <w:sz w:val="20"/>
                      <w:szCs w:val="20"/>
                    </w:rPr>
                    <w:t>83367</w:t>
                  </w:r>
                  <w:r w:rsidRPr="00B53969">
                    <w:rPr>
                      <w:rFonts w:ascii="Times New Roman" w:hAnsi="Times New Roman"/>
                      <w:noProof/>
                      <w:color w:val="000000"/>
                      <w:sz w:val="20"/>
                      <w:szCs w:val="20"/>
                    </w:rPr>
                    <w:t xml:space="preserve"> = 202</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5. Точность определения площади частей земельных участков</w:t>
            </w:r>
          </w:p>
        </w:tc>
      </w:tr>
      <w:tr w:rsidR="00861580" w:rsidRPr="00D751AB" w:rsidTr="00D751AB">
        <w:trPr>
          <w:trHeight w:val="23"/>
        </w:trPr>
        <w:tc>
          <w:tcPr>
            <w:tcW w:w="5000" w:type="pct"/>
            <w:shd w:val="clear" w:color="auto" w:fill="auto"/>
          </w:tcPr>
          <w:tbl>
            <w:tblPr>
              <w:tblW w:w="9720" w:type="dxa"/>
              <w:jc w:val="center"/>
              <w:tblBorders>
                <w:insideH w:val="single" w:sz="6" w:space="0" w:color="auto"/>
                <w:insideV w:val="single" w:sz="6" w:space="0" w:color="auto"/>
              </w:tblBorders>
              <w:tblLook w:val="0000" w:firstRow="0" w:lastRow="0" w:firstColumn="0" w:lastColumn="0" w:noHBand="0" w:noVBand="0"/>
            </w:tblPr>
            <w:tblGrid>
              <w:gridCol w:w="667"/>
              <w:gridCol w:w="2652"/>
              <w:gridCol w:w="1778"/>
              <w:gridCol w:w="1069"/>
              <w:gridCol w:w="3554"/>
            </w:tblGrid>
            <w:tr w:rsidR="00861580" w:rsidRPr="00B53969" w:rsidTr="00736F51">
              <w:trPr>
                <w:trHeight w:val="284"/>
                <w:jc w:val="center"/>
              </w:trPr>
              <w:tc>
                <w:tcPr>
                  <w:tcW w:w="667" w:type="dxa"/>
                  <w:tcBorders>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2652" w:type="dxa"/>
                  <w:tcBorders>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Кадастровый номер или обозначение земельного участка</w:t>
                  </w:r>
                </w:p>
              </w:tc>
              <w:tc>
                <w:tcPr>
                  <w:tcW w:w="1778" w:type="dxa"/>
                  <w:tcBorders>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Учетный номер или обозначение части</w:t>
                  </w:r>
                </w:p>
              </w:tc>
              <w:tc>
                <w:tcPr>
                  <w:tcW w:w="1069" w:type="dxa"/>
                  <w:tcBorders>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Площадь (P), м</w:t>
                  </w:r>
                  <w:r w:rsidRPr="00B53969">
                    <w:rPr>
                      <w:rFonts w:ascii="Times New Roman" w:hAnsi="Times New Roman"/>
                      <w:noProof/>
                      <w:color w:val="000000"/>
                      <w:sz w:val="20"/>
                      <w:szCs w:val="20"/>
                      <w:vertAlign w:val="superscript"/>
                    </w:rPr>
                    <w:t>2</w:t>
                  </w:r>
                </w:p>
              </w:tc>
              <w:tc>
                <w:tcPr>
                  <w:tcW w:w="3554" w:type="dxa"/>
                  <w:tcBorders>
                    <w:left w:val="single" w:sz="6" w:space="0" w:color="auto"/>
                    <w:bottom w:val="single" w:sz="6"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Формулы, примененные для расчета предельно допустимой погрешности определения площади части земельного участка (∆P), м</w:t>
                  </w:r>
                  <w:r w:rsidRPr="00B53969">
                    <w:rPr>
                      <w:rFonts w:ascii="Times New Roman" w:hAnsi="Times New Roman"/>
                      <w:noProof/>
                      <w:color w:val="000000"/>
                      <w:sz w:val="20"/>
                      <w:szCs w:val="20"/>
                      <w:vertAlign w:val="superscript"/>
                    </w:rPr>
                    <w:t>2</w:t>
                  </w:r>
                </w:p>
              </w:tc>
            </w:tr>
            <w:tr w:rsidR="00861580" w:rsidRPr="00B53969" w:rsidTr="00736F51">
              <w:trPr>
                <w:trHeight w:val="227"/>
                <w:jc w:val="center"/>
              </w:trPr>
              <w:tc>
                <w:tcPr>
                  <w:tcW w:w="667" w:type="dxa"/>
                  <w:tcBorders>
                    <w:top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2652" w:type="dxa"/>
                  <w:tcBorders>
                    <w:top w:val="single" w:sz="6" w:space="0" w:color="auto"/>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1778" w:type="dxa"/>
                  <w:tcBorders>
                    <w:top w:val="single" w:sz="6" w:space="0" w:color="auto"/>
                    <w:left w:val="single" w:sz="6" w:space="0" w:color="auto"/>
                    <w:bottom w:val="single" w:sz="6" w:space="0" w:color="auto"/>
                    <w:right w:val="single" w:sz="6"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1069" w:type="dxa"/>
                  <w:tcBorders>
                    <w:top w:val="single" w:sz="6" w:space="0" w:color="auto"/>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c>
                <w:tcPr>
                  <w:tcW w:w="3554" w:type="dxa"/>
                  <w:tcBorders>
                    <w:top w:val="single" w:sz="6" w:space="0" w:color="auto"/>
                    <w:left w:val="single" w:sz="6" w:space="0" w:color="auto"/>
                    <w:bottom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5</w:t>
                  </w:r>
                </w:p>
              </w:tc>
            </w:tr>
            <w:tr w:rsidR="00861580" w:rsidRPr="00B53969" w:rsidTr="00736F51">
              <w:trPr>
                <w:trHeight w:val="284"/>
                <w:jc w:val="center"/>
              </w:trPr>
              <w:tc>
                <w:tcPr>
                  <w:tcW w:w="667" w:type="dxa"/>
                  <w:tcBorders>
                    <w:top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2652" w:type="dxa"/>
                  <w:tcBorders>
                    <w:top w:val="single" w:sz="6" w:space="0" w:color="auto"/>
                    <w:left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1778" w:type="dxa"/>
                  <w:tcBorders>
                    <w:top w:val="single" w:sz="6" w:space="0" w:color="auto"/>
                    <w:left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1069" w:type="dxa"/>
                  <w:tcBorders>
                    <w:top w:val="single" w:sz="6" w:space="0" w:color="auto"/>
                    <w:left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3554" w:type="dxa"/>
                  <w:tcBorders>
                    <w:top w:val="single" w:sz="6" w:space="0" w:color="auto"/>
                    <w:lef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bl>
    <w:p w:rsidR="00861580" w:rsidRPr="00B53969" w:rsidRDefault="00861580" w:rsidP="00736F51">
      <w:pPr>
        <w:spacing w:after="0" w:line="360" w:lineRule="auto"/>
        <w:ind w:firstLine="709"/>
        <w:jc w:val="both"/>
        <w:rPr>
          <w:rFonts w:ascii="Times New Roman" w:hAnsi="Times New Roman"/>
          <w:noProof/>
          <w:color w:val="000000"/>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9571"/>
      </w:tblGrid>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6"/>
              </w:rPr>
            </w:pPr>
            <w:r w:rsidRPr="00D751AB">
              <w:rPr>
                <w:rFonts w:ascii="Times New Roman" w:hAnsi="Times New Roman"/>
                <w:noProof/>
                <w:color w:val="000000"/>
                <w:sz w:val="20"/>
                <w:szCs w:val="26"/>
              </w:rPr>
              <w:t>Сведения об образуемых земельных участках и их частях</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 Сведения о характерных точках границ образуемых земельных участков</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Обозначение земельного участка</w:t>
            </w:r>
            <w:r w:rsidR="00736F51" w:rsidRPr="00D751AB">
              <w:rPr>
                <w:rFonts w:ascii="Times New Roman" w:hAnsi="Times New Roman"/>
                <w:noProof/>
                <w:color w:val="000000"/>
                <w:sz w:val="20"/>
                <w:szCs w:val="20"/>
              </w:rPr>
              <w:t>:</w:t>
            </w:r>
            <w:r w:rsidRPr="00D751AB">
              <w:rPr>
                <w:rFonts w:ascii="Times New Roman" w:hAnsi="Times New Roman"/>
                <w:noProof/>
                <w:color w:val="000000"/>
                <w:sz w:val="20"/>
                <w:szCs w:val="20"/>
                <w:u w:val="single"/>
              </w:rPr>
              <w:t>ЗУ1</w:t>
            </w:r>
          </w:p>
        </w:tc>
      </w:tr>
      <w:tr w:rsidR="00861580" w:rsidRPr="00D751AB" w:rsidTr="00D751AB">
        <w:trPr>
          <w:trHeight w:val="23"/>
        </w:trPr>
        <w:tc>
          <w:tcPr>
            <w:tcW w:w="5000" w:type="pct"/>
            <w:shd w:val="clear" w:color="auto" w:fill="auto"/>
          </w:tcPr>
          <w:tbl>
            <w:tblPr>
              <w:tblW w:w="9667" w:type="dxa"/>
              <w:tblBorders>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68"/>
              <w:gridCol w:w="1684"/>
              <w:gridCol w:w="1615"/>
              <w:gridCol w:w="2512"/>
              <w:gridCol w:w="2488"/>
            </w:tblGrid>
            <w:tr w:rsidR="00861580" w:rsidRPr="00B53969" w:rsidTr="00736F51">
              <w:trPr>
                <w:trHeight w:val="482"/>
              </w:trPr>
              <w:tc>
                <w:tcPr>
                  <w:tcW w:w="1368" w:type="dxa"/>
                  <w:vMerge w:val="restart"/>
                  <w:tcBorders>
                    <w:bottom w:val="single" w:sz="4" w:space="0" w:color="auto"/>
                    <w:right w:val="single" w:sz="4" w:space="0" w:color="auto"/>
                  </w:tcBorders>
                  <w:tcMar>
                    <w:top w:w="28"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Обозначение характерных точек границы</w:t>
                  </w:r>
                </w:p>
              </w:tc>
              <w:tc>
                <w:tcPr>
                  <w:tcW w:w="3299" w:type="dxa"/>
                  <w:gridSpan w:val="2"/>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Координаты, м</w:t>
                  </w:r>
                </w:p>
              </w:tc>
              <w:tc>
                <w:tcPr>
                  <w:tcW w:w="2512" w:type="dxa"/>
                  <w:vMerge w:val="restart"/>
                  <w:tcBorders>
                    <w:left w:val="single" w:sz="4" w:space="0" w:color="auto"/>
                    <w:bottom w:val="single" w:sz="4" w:space="0" w:color="auto"/>
                    <w:right w:val="single" w:sz="4" w:space="0" w:color="auto"/>
                  </w:tcBorders>
                  <w:tcMar>
                    <w:left w:w="28" w:type="dxa"/>
                    <w:right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Средняя квадратическая погрешность положения характерной точки (M</w:t>
                  </w:r>
                  <w:r w:rsidRPr="00B53969">
                    <w:rPr>
                      <w:rFonts w:ascii="Times New Roman" w:hAnsi="Times New Roman"/>
                      <w:noProof/>
                      <w:color w:val="000000"/>
                      <w:sz w:val="20"/>
                      <w:szCs w:val="20"/>
                      <w:vertAlign w:val="subscript"/>
                    </w:rPr>
                    <w:t>t</w:t>
                  </w:r>
                  <w:r w:rsidRPr="00B53969">
                    <w:rPr>
                      <w:rFonts w:ascii="Times New Roman" w:hAnsi="Times New Roman"/>
                      <w:noProof/>
                      <w:color w:val="000000"/>
                      <w:sz w:val="20"/>
                      <w:szCs w:val="20"/>
                    </w:rPr>
                    <w:t>), м</w:t>
                  </w:r>
                </w:p>
              </w:tc>
              <w:tc>
                <w:tcPr>
                  <w:tcW w:w="2488" w:type="dxa"/>
                  <w:vMerge w:val="restart"/>
                  <w:tcBorders>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Описание закрепления точки</w:t>
                  </w:r>
                </w:p>
              </w:tc>
            </w:tr>
            <w:tr w:rsidR="00861580" w:rsidRPr="00B53969" w:rsidTr="00736F51">
              <w:tc>
                <w:tcPr>
                  <w:tcW w:w="1368" w:type="dxa"/>
                  <w:vMerge/>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X</w:t>
                  </w:r>
                </w:p>
              </w:tc>
              <w:tc>
                <w:tcPr>
                  <w:tcW w:w="161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Y</w:t>
                  </w:r>
                </w:p>
              </w:tc>
              <w:tc>
                <w:tcPr>
                  <w:tcW w:w="2512" w:type="dxa"/>
                  <w:vMerge/>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2488" w:type="dxa"/>
                  <w:vMerge/>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r>
            <w:tr w:rsidR="00861580" w:rsidRPr="00B53969" w:rsidTr="00736F51">
              <w:trPr>
                <w:trHeight w:val="236"/>
              </w:trPr>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168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161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c>
                <w:tcPr>
                  <w:tcW w:w="2488"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5</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14409,99</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-21850,28</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14413,77</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-21842,81</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14415,85</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-21840,75</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14408,97</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-21834,60</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5</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14406,89</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-21836,66</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6</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14401,32</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-21828,85</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7</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14373,50</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-21806,57</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8</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14351,97</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-21783,41</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9</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14345,56</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-21777,87</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10</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14338,87</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-21773,64</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11</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14331,29</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-21770,22</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12</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14326,50</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-21764,72</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13</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14314,82</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-21768,08</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14</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14302,75</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-21770,36</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15</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14280,42</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-21759,12</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16</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14259,60</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-21741,58</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17</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14253,20</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-21735,66</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18</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14250,17</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-21732,46</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19</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14217,72</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-21709,15</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20</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14205,35</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-21722,02</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21</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14200,48</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-21726,42</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22</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14188,32</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-21736,52</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23</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14186,50</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-21748,07</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24</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14180,76</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-21767,76</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25</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14177,58</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-21775,23</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26</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14171,31</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-21780,30</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27</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14161,28</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-21785,47</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28</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14138,23</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-21795,37</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29</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14071,56</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-21822,83</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30</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14045,63</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-21832,95</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31</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14009,55</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-21846,61</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32</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13983,15</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-21856,47</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33</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13974,08</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-21860,20</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34</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13933,61</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-21873,25</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35</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13943,51</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-21898,59</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36</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13946,70</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-21912,13</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37</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13951,09</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-21934,19</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38</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13956,80</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-21968,84</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39</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13981,75</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-22007,08</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40</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14021,24</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-22065,78</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41</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14074,81</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-22038,76</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42</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14112,24</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-22019,75</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43</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14209,83</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-21972,87</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44</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14305,17</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-21930,43</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45</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14346,03</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-21904,42</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46</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14379,72</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-21868,23</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47</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14401,23</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-21850,09</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48</w:t>
                  </w:r>
                </w:p>
              </w:tc>
              <w:tc>
                <w:tcPr>
                  <w:tcW w:w="1684"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14405,05</w:t>
                  </w:r>
                </w:p>
              </w:tc>
              <w:tc>
                <w:tcPr>
                  <w:tcW w:w="1615" w:type="dxa"/>
                  <w:tcBorders>
                    <w:top w:val="single" w:sz="4" w:space="0" w:color="auto"/>
                    <w:left w:val="single" w:sz="4" w:space="0" w:color="auto"/>
                    <w:bottom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-21848,76</w:t>
                  </w:r>
                </w:p>
              </w:tc>
              <w:tc>
                <w:tcPr>
                  <w:tcW w:w="2512"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r w:rsidR="00861580" w:rsidRPr="00B53969" w:rsidTr="00736F51">
              <w:tblPrEx>
                <w:tblLook w:val="0000" w:firstRow="0" w:lastRow="0" w:firstColumn="0" w:lastColumn="0" w:noHBand="0" w:noVBand="0"/>
              </w:tblPrEx>
              <w:tc>
                <w:tcPr>
                  <w:tcW w:w="1368" w:type="dxa"/>
                  <w:tcBorders>
                    <w:top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w:t>
                  </w:r>
                </w:p>
              </w:tc>
              <w:tc>
                <w:tcPr>
                  <w:tcW w:w="1684" w:type="dxa"/>
                  <w:tcBorders>
                    <w:top w:val="single" w:sz="4" w:space="0" w:color="auto"/>
                    <w:left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14409,99</w:t>
                  </w:r>
                </w:p>
              </w:tc>
              <w:tc>
                <w:tcPr>
                  <w:tcW w:w="1615" w:type="dxa"/>
                  <w:tcBorders>
                    <w:top w:val="single" w:sz="4" w:space="0" w:color="auto"/>
                    <w:left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-21850,28</w:t>
                  </w:r>
                </w:p>
              </w:tc>
              <w:tc>
                <w:tcPr>
                  <w:tcW w:w="2512"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0,2</w:t>
                  </w:r>
                </w:p>
              </w:tc>
              <w:tc>
                <w:tcPr>
                  <w:tcW w:w="2488" w:type="dxa"/>
                  <w:tcBorders>
                    <w:top w:val="single" w:sz="4" w:space="0" w:color="auto"/>
                    <w:lef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rPr>
                  </w:pPr>
                  <w:r w:rsidRPr="00B53969">
                    <w:rPr>
                      <w:rFonts w:ascii="Times New Roman" w:hAnsi="Times New Roman"/>
                      <w:noProof/>
                      <w:color w:val="000000"/>
                      <w:sz w:val="20"/>
                      <w:szCs w:val="20"/>
                    </w:rPr>
                    <w:t>бетонный столб</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2. Сведения о частях границ образуемых земельных участков</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Обозначение земельного участка</w:t>
            </w:r>
            <w:r w:rsidR="00736F51" w:rsidRPr="00D751AB">
              <w:rPr>
                <w:rFonts w:ascii="Times New Roman" w:hAnsi="Times New Roman"/>
                <w:noProof/>
                <w:color w:val="000000"/>
                <w:sz w:val="20"/>
                <w:szCs w:val="20"/>
              </w:rPr>
              <w:t>:</w:t>
            </w:r>
            <w:r w:rsidRPr="00D751AB">
              <w:rPr>
                <w:rFonts w:ascii="Times New Roman" w:hAnsi="Times New Roman"/>
                <w:noProof/>
                <w:color w:val="000000"/>
                <w:sz w:val="20"/>
                <w:szCs w:val="20"/>
                <w:u w:val="single"/>
              </w:rPr>
              <w:t>ЗУ1</w:t>
            </w:r>
          </w:p>
        </w:tc>
      </w:tr>
      <w:tr w:rsidR="00861580" w:rsidRPr="00D751AB" w:rsidTr="00D751AB">
        <w:trPr>
          <w:trHeight w:val="23"/>
        </w:trPr>
        <w:tc>
          <w:tcPr>
            <w:tcW w:w="5000" w:type="pct"/>
            <w:shd w:val="clear" w:color="auto" w:fill="auto"/>
          </w:tcPr>
          <w:tbl>
            <w:tblPr>
              <w:tblW w:w="9667" w:type="dxa"/>
              <w:tblBorders>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44"/>
              <w:gridCol w:w="1244"/>
              <w:gridCol w:w="2153"/>
              <w:gridCol w:w="5026"/>
            </w:tblGrid>
            <w:tr w:rsidR="00861580" w:rsidRPr="00B53969" w:rsidTr="00736F51">
              <w:tc>
                <w:tcPr>
                  <w:tcW w:w="2488" w:type="dxa"/>
                  <w:gridSpan w:val="2"/>
                  <w:tcBorders>
                    <w:bottom w:val="single" w:sz="4" w:space="0" w:color="auto"/>
                    <w:right w:val="single" w:sz="4" w:space="0" w:color="auto"/>
                  </w:tcBorders>
                  <w:tcMar>
                    <w:top w:w="28"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Обозначение части границы</w:t>
                  </w:r>
                </w:p>
              </w:tc>
              <w:tc>
                <w:tcPr>
                  <w:tcW w:w="2153" w:type="dxa"/>
                  <w:vMerge w:val="restart"/>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Горизонтальное проложение (S), м</w:t>
                  </w:r>
                </w:p>
              </w:tc>
              <w:tc>
                <w:tcPr>
                  <w:tcW w:w="5026" w:type="dxa"/>
                  <w:vMerge w:val="restart"/>
                  <w:tcBorders>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Описание прохождения части границы</w:t>
                  </w:r>
                </w:p>
              </w:tc>
            </w:tr>
            <w:tr w:rsidR="00861580" w:rsidRPr="00B53969" w:rsidTr="00736F51">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от т.</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до т.</w:t>
                  </w:r>
                </w:p>
              </w:tc>
              <w:tc>
                <w:tcPr>
                  <w:tcW w:w="2153" w:type="dxa"/>
                  <w:vMerge/>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5026" w:type="dxa"/>
                  <w:vMerge/>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r>
            <w:tr w:rsidR="00861580" w:rsidRPr="00B53969" w:rsidTr="00736F51">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2153"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5026"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8,37</w:t>
                  </w:r>
                </w:p>
              </w:tc>
              <w:tc>
                <w:tcPr>
                  <w:tcW w:w="5026"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2,93</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9,23</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5</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2,93</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5</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6</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9,59</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6</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7</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35,64</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7</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8</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31,62</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8</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9</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8,47</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9</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10</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7,92</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10</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11</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8,32</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11</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12</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7,29</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12</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13</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12,15</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13</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14</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12,28</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14</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15</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25,00</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15</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16</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27,22</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16</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17</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8,72</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17</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18</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4,41</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18</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19</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39,95</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19</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20</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17,85</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20</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21</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6,56</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21</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22</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15,81</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22</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23</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11,69</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23</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24</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20,51</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24</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25</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8,12</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25</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26</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8,06</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26</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27</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11,28</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27</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28</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25,09</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28</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29</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72,10</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29</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30</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27,83</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30</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31</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38,58</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31</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32</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28,18</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32</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33</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9,81</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33</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34</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42,52</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34</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35</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27,21</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35</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36</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13,91</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36</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37</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22,49</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37</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38</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35,12</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38</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39</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45,66</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39</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40</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70,75</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40</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41</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60,00</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41</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42</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41,98</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42</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43</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108,27</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43</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44</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104,36</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44</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45</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48,44</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45</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46</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49,44</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46</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47</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28,14</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47</w:t>
                  </w:r>
                </w:p>
              </w:tc>
              <w:tc>
                <w:tcPr>
                  <w:tcW w:w="124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48</w:t>
                  </w:r>
                </w:p>
              </w:tc>
              <w:tc>
                <w:tcPr>
                  <w:tcW w:w="2153" w:type="dxa"/>
                  <w:tcBorders>
                    <w:top w:val="single" w:sz="4" w:space="0" w:color="auto"/>
                    <w:left w:val="single" w:sz="4" w:space="0" w:color="auto"/>
                    <w:bottom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4,04</w:t>
                  </w:r>
                </w:p>
              </w:tc>
              <w:tc>
                <w:tcPr>
                  <w:tcW w:w="5026" w:type="dxa"/>
                  <w:tcBorders>
                    <w:top w:val="single" w:sz="4" w:space="0" w:color="auto"/>
                    <w:left w:val="single" w:sz="4" w:space="0" w:color="auto"/>
                    <w:bottom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r w:rsidR="00861580" w:rsidRPr="00B53969" w:rsidTr="00736F51">
              <w:tblPrEx>
                <w:tblLook w:val="0000" w:firstRow="0" w:lastRow="0" w:firstColumn="0" w:lastColumn="0" w:noHBand="0" w:noVBand="0"/>
              </w:tblPrEx>
              <w:tc>
                <w:tcPr>
                  <w:tcW w:w="1244" w:type="dxa"/>
                  <w:tcBorders>
                    <w:top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48</w:t>
                  </w:r>
                </w:p>
              </w:tc>
              <w:tc>
                <w:tcPr>
                  <w:tcW w:w="1244"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 1</w:t>
                  </w:r>
                </w:p>
              </w:tc>
              <w:tc>
                <w:tcPr>
                  <w:tcW w:w="2153" w:type="dxa"/>
                  <w:tcBorders>
                    <w:top w:val="single" w:sz="4" w:space="0" w:color="auto"/>
                    <w:left w:val="single" w:sz="4" w:space="0" w:color="auto"/>
                    <w:right w:val="single" w:sz="4" w:space="0" w:color="auto"/>
                  </w:tcBorders>
                  <w:vAlign w:val="bottom"/>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5,17</w:t>
                  </w:r>
                </w:p>
              </w:tc>
              <w:tc>
                <w:tcPr>
                  <w:tcW w:w="5026" w:type="dxa"/>
                  <w:tcBorders>
                    <w:top w:val="single" w:sz="4" w:space="0" w:color="auto"/>
                    <w:lef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межа</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3. Сведения о местоположении границ частей образуемых земельных участков</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Обозначение земельного участка</w:t>
            </w:r>
            <w:r w:rsidR="00736F51" w:rsidRPr="00D751AB">
              <w:rPr>
                <w:rFonts w:ascii="Times New Roman" w:hAnsi="Times New Roman"/>
                <w:noProof/>
                <w:color w:val="000000"/>
                <w:sz w:val="20"/>
                <w:szCs w:val="20"/>
              </w:rPr>
              <w:t>:</w:t>
            </w:r>
            <w:r w:rsidRPr="00D751AB">
              <w:rPr>
                <w:rFonts w:ascii="Times New Roman" w:hAnsi="Times New Roman"/>
                <w:noProof/>
                <w:color w:val="000000"/>
                <w:sz w:val="20"/>
                <w:szCs w:val="20"/>
                <w:u w:val="single"/>
              </w:rPr>
              <w:t>ЗУ1</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Учетный номер или обозначение части</w:t>
            </w:r>
            <w:r w:rsidR="00736F51" w:rsidRPr="00D751AB">
              <w:rPr>
                <w:rFonts w:ascii="Times New Roman" w:hAnsi="Times New Roman"/>
                <w:noProof/>
                <w:color w:val="000000"/>
                <w:sz w:val="20"/>
                <w:szCs w:val="20"/>
              </w:rPr>
              <w:t xml:space="preserve"> </w:t>
            </w:r>
            <w:r w:rsidRPr="00D751AB">
              <w:rPr>
                <w:rFonts w:ascii="Times New Roman" w:hAnsi="Times New Roman"/>
                <w:noProof/>
                <w:color w:val="000000"/>
                <w:sz w:val="20"/>
                <w:szCs w:val="20"/>
                <w:u w:val="single"/>
              </w:rPr>
              <w:t>—</w:t>
            </w:r>
          </w:p>
        </w:tc>
      </w:tr>
      <w:tr w:rsidR="00861580" w:rsidRPr="00D751AB" w:rsidTr="00D751AB">
        <w:trPr>
          <w:trHeight w:val="23"/>
        </w:trPr>
        <w:tc>
          <w:tcPr>
            <w:tcW w:w="5000" w:type="pct"/>
            <w:shd w:val="clear" w:color="auto" w:fill="auto"/>
          </w:tcPr>
          <w:tbl>
            <w:tblPr>
              <w:tblW w:w="9667" w:type="dxa"/>
              <w:tblBorders>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68"/>
              <w:gridCol w:w="1915"/>
              <w:gridCol w:w="1915"/>
              <w:gridCol w:w="2519"/>
              <w:gridCol w:w="1950"/>
            </w:tblGrid>
            <w:tr w:rsidR="00861580" w:rsidRPr="00B53969" w:rsidTr="00736F51">
              <w:trPr>
                <w:trHeight w:val="482"/>
              </w:trPr>
              <w:tc>
                <w:tcPr>
                  <w:tcW w:w="1368" w:type="dxa"/>
                  <w:vMerge w:val="restart"/>
                  <w:tcBorders>
                    <w:bottom w:val="single" w:sz="4" w:space="0" w:color="auto"/>
                    <w:right w:val="single" w:sz="4" w:space="0" w:color="auto"/>
                  </w:tcBorders>
                  <w:tcMar>
                    <w:top w:w="28"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Обозначение характерных точек границы</w:t>
                  </w:r>
                </w:p>
              </w:tc>
              <w:tc>
                <w:tcPr>
                  <w:tcW w:w="3830" w:type="dxa"/>
                  <w:gridSpan w:val="2"/>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Координаты, м</w:t>
                  </w:r>
                </w:p>
              </w:tc>
              <w:tc>
                <w:tcPr>
                  <w:tcW w:w="2519" w:type="dxa"/>
                  <w:vMerge w:val="restart"/>
                  <w:tcBorders>
                    <w:left w:val="single" w:sz="4" w:space="0" w:color="auto"/>
                    <w:bottom w:val="single" w:sz="4" w:space="0" w:color="auto"/>
                    <w:right w:val="single" w:sz="4" w:space="0" w:color="auto"/>
                  </w:tcBorders>
                  <w:tcMar>
                    <w:left w:w="28" w:type="dxa"/>
                    <w:right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Средняя квадратическая погрешность положения характерной точки (M</w:t>
                  </w:r>
                  <w:r w:rsidRPr="00B53969">
                    <w:rPr>
                      <w:rFonts w:ascii="Times New Roman" w:hAnsi="Times New Roman"/>
                      <w:noProof/>
                      <w:color w:val="000000"/>
                      <w:sz w:val="20"/>
                      <w:szCs w:val="20"/>
                      <w:vertAlign w:val="subscript"/>
                    </w:rPr>
                    <w:t>t</w:t>
                  </w:r>
                  <w:r w:rsidRPr="00B53969">
                    <w:rPr>
                      <w:rFonts w:ascii="Times New Roman" w:hAnsi="Times New Roman"/>
                      <w:noProof/>
                      <w:color w:val="000000"/>
                      <w:sz w:val="20"/>
                      <w:szCs w:val="20"/>
                    </w:rPr>
                    <w:t>), м</w:t>
                  </w:r>
                </w:p>
              </w:tc>
              <w:tc>
                <w:tcPr>
                  <w:tcW w:w="1950" w:type="dxa"/>
                  <w:vMerge w:val="restart"/>
                  <w:tcBorders>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Примечание</w:t>
                  </w:r>
                </w:p>
              </w:tc>
            </w:tr>
            <w:tr w:rsidR="00861580" w:rsidRPr="00B53969" w:rsidTr="00736F51">
              <w:tc>
                <w:tcPr>
                  <w:tcW w:w="1368" w:type="dxa"/>
                  <w:vMerge/>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X</w:t>
                  </w:r>
                </w:p>
              </w:tc>
              <w:tc>
                <w:tcPr>
                  <w:tcW w:w="191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Y</w:t>
                  </w:r>
                </w:p>
              </w:tc>
              <w:tc>
                <w:tcPr>
                  <w:tcW w:w="2519" w:type="dxa"/>
                  <w:vMerge/>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1950" w:type="dxa"/>
                  <w:vMerge/>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r>
            <w:tr w:rsidR="00861580" w:rsidRPr="00B53969" w:rsidTr="00736F51">
              <w:trPr>
                <w:trHeight w:val="236"/>
              </w:trPr>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191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2519"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c>
                <w:tcPr>
                  <w:tcW w:w="1950"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5</w:t>
                  </w:r>
                </w:p>
              </w:tc>
            </w:tr>
            <w:tr w:rsidR="00861580" w:rsidRPr="00B53969" w:rsidTr="00736F51">
              <w:tblPrEx>
                <w:tblLook w:val="0000" w:firstRow="0" w:lastRow="0" w:firstColumn="0" w:lastColumn="0" w:noHBand="0" w:noVBand="0"/>
              </w:tblPrEx>
              <w:tc>
                <w:tcPr>
                  <w:tcW w:w="1368" w:type="dxa"/>
                  <w:tcBorders>
                    <w:top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1915" w:type="dxa"/>
                  <w:tcBorders>
                    <w:top w:val="single" w:sz="4" w:space="0" w:color="auto"/>
                    <w:left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1915" w:type="dxa"/>
                  <w:tcBorders>
                    <w:top w:val="single" w:sz="4" w:space="0" w:color="auto"/>
                    <w:left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2519" w:type="dxa"/>
                  <w:tcBorders>
                    <w:top w:val="single" w:sz="4" w:space="0" w:color="auto"/>
                    <w:left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1950" w:type="dxa"/>
                  <w:tcBorders>
                    <w:top w:val="single" w:sz="4" w:space="0" w:color="auto"/>
                    <w:lef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4. Общие сведения об образуемых земельных участках</w:t>
            </w:r>
          </w:p>
        </w:tc>
      </w:tr>
      <w:tr w:rsidR="00861580" w:rsidRPr="00D751AB" w:rsidTr="00D751AB">
        <w:trPr>
          <w:trHeight w:val="23"/>
        </w:trPr>
        <w:tc>
          <w:tcPr>
            <w:tcW w:w="5000" w:type="pct"/>
            <w:shd w:val="clear" w:color="auto" w:fill="auto"/>
          </w:tcPr>
          <w:tbl>
            <w:tblPr>
              <w:tblW w:w="9667" w:type="dxa"/>
              <w:tblBorders>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73"/>
              <w:gridCol w:w="4754"/>
              <w:gridCol w:w="4240"/>
            </w:tblGrid>
            <w:tr w:rsidR="00861580" w:rsidRPr="00B53969" w:rsidTr="00736F51">
              <w:trPr>
                <w:trHeight w:val="363"/>
              </w:trPr>
              <w:tc>
                <w:tcPr>
                  <w:tcW w:w="5000" w:type="pct"/>
                  <w:gridSpan w:val="3"/>
                  <w:tcBorders>
                    <w:top w:val="nil"/>
                    <w:bottom w:val="single" w:sz="4" w:space="0" w:color="auto"/>
                  </w:tcBorders>
                  <w:tcMar>
                    <w:left w:w="85"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Обозначение земельного участка</w:t>
                  </w:r>
                  <w:r w:rsidR="00736F51" w:rsidRPr="00B53969">
                    <w:rPr>
                      <w:rFonts w:ascii="Times New Roman" w:hAnsi="Times New Roman"/>
                      <w:noProof/>
                      <w:color w:val="000000"/>
                      <w:sz w:val="20"/>
                      <w:szCs w:val="20"/>
                    </w:rPr>
                    <w:t>:</w:t>
                  </w:r>
                  <w:r w:rsidRPr="00B53969">
                    <w:rPr>
                      <w:rFonts w:ascii="Times New Roman" w:hAnsi="Times New Roman"/>
                      <w:noProof/>
                      <w:color w:val="000000"/>
                      <w:sz w:val="20"/>
                      <w:szCs w:val="20"/>
                      <w:u w:val="single"/>
                    </w:rPr>
                    <w:t>ЗУ1</w:t>
                  </w:r>
                </w:p>
              </w:tc>
            </w:tr>
            <w:tr w:rsidR="00861580" w:rsidRPr="00B53969" w:rsidTr="00736F51">
              <w:trPr>
                <w:trHeight w:val="363"/>
              </w:trPr>
              <w:tc>
                <w:tcPr>
                  <w:tcW w:w="348" w:type="pct"/>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2459" w:type="pct"/>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Наименование характеристик земельного участка</w:t>
                  </w:r>
                </w:p>
              </w:tc>
              <w:tc>
                <w:tcPr>
                  <w:tcW w:w="2192" w:type="pct"/>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Значение характеристики</w:t>
                  </w:r>
                </w:p>
              </w:tc>
            </w:tr>
            <w:tr w:rsidR="00861580" w:rsidRPr="00B53969" w:rsidTr="00736F51">
              <w:tc>
                <w:tcPr>
                  <w:tcW w:w="348" w:type="pct"/>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2459" w:type="pct"/>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2192" w:type="pct"/>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r>
            <w:tr w:rsidR="00861580" w:rsidRPr="00B53969" w:rsidTr="00736F51">
              <w:tc>
                <w:tcPr>
                  <w:tcW w:w="348" w:type="pct"/>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2459" w:type="pct"/>
                  <w:tcBorders>
                    <w:top w:val="single" w:sz="4" w:space="0" w:color="auto"/>
                    <w:left w:val="single" w:sz="4" w:space="0" w:color="auto"/>
                    <w:bottom w:val="single" w:sz="4" w:space="0" w:color="auto"/>
                    <w:right w:val="single" w:sz="4" w:space="0" w:color="auto"/>
                  </w:tcBorders>
                  <w:tcMar>
                    <w:top w:w="28" w:type="dxa"/>
                    <w:left w:w="113"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Адрес земельного участка или его местоположение</w:t>
                  </w:r>
                </w:p>
              </w:tc>
              <w:tc>
                <w:tcPr>
                  <w:tcW w:w="2192" w:type="pct"/>
                  <w:tcBorders>
                    <w:top w:val="single" w:sz="4" w:space="0" w:color="auto"/>
                    <w:left w:val="single" w:sz="4" w:space="0" w:color="auto"/>
                    <w:bottom w:val="single" w:sz="4" w:space="0" w:color="auto"/>
                  </w:tcBorders>
                  <w:tcMar>
                    <w:top w:w="28"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Московская область, г. Красноармейск, завод КСМ</w:t>
                  </w:r>
                </w:p>
              </w:tc>
            </w:tr>
            <w:tr w:rsidR="00861580" w:rsidRPr="00B53969" w:rsidTr="00736F51">
              <w:tc>
                <w:tcPr>
                  <w:tcW w:w="348" w:type="pct"/>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2459" w:type="pct"/>
                  <w:tcBorders>
                    <w:top w:val="single" w:sz="4" w:space="0" w:color="auto"/>
                    <w:left w:val="single" w:sz="4" w:space="0" w:color="auto"/>
                    <w:bottom w:val="single" w:sz="4" w:space="0" w:color="auto"/>
                    <w:right w:val="single" w:sz="4" w:space="0" w:color="auto"/>
                  </w:tcBorders>
                  <w:tcMar>
                    <w:top w:w="28" w:type="dxa"/>
                    <w:left w:w="113"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Категория земель</w:t>
                  </w:r>
                </w:p>
              </w:tc>
              <w:tc>
                <w:tcPr>
                  <w:tcW w:w="2192" w:type="pct"/>
                  <w:tcBorders>
                    <w:top w:val="single" w:sz="4" w:space="0" w:color="auto"/>
                    <w:left w:val="single" w:sz="4" w:space="0" w:color="auto"/>
                    <w:bottom w:val="single" w:sz="4" w:space="0" w:color="auto"/>
                  </w:tcBorders>
                  <w:tcMar>
                    <w:top w:w="28"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r>
            <w:tr w:rsidR="00861580" w:rsidRPr="00B53969" w:rsidTr="00736F51">
              <w:tc>
                <w:tcPr>
                  <w:tcW w:w="348" w:type="pct"/>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2459" w:type="pct"/>
                  <w:tcBorders>
                    <w:top w:val="single" w:sz="4" w:space="0" w:color="auto"/>
                    <w:left w:val="single" w:sz="4" w:space="0" w:color="auto"/>
                    <w:bottom w:val="single" w:sz="4" w:space="0" w:color="auto"/>
                    <w:right w:val="single" w:sz="4" w:space="0" w:color="auto"/>
                  </w:tcBorders>
                  <w:tcMar>
                    <w:top w:w="28" w:type="dxa"/>
                    <w:left w:w="113"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Вид разрешенного использования</w:t>
                  </w:r>
                </w:p>
              </w:tc>
              <w:tc>
                <w:tcPr>
                  <w:tcW w:w="2192" w:type="pct"/>
                  <w:tcBorders>
                    <w:top w:val="single" w:sz="4" w:space="0" w:color="auto"/>
                    <w:left w:val="single" w:sz="4" w:space="0" w:color="auto"/>
                    <w:bottom w:val="single" w:sz="4" w:space="0" w:color="auto"/>
                  </w:tcBorders>
                  <w:tcMar>
                    <w:top w:w="28"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xml:space="preserve">— </w:t>
                  </w:r>
                </w:p>
              </w:tc>
            </w:tr>
            <w:tr w:rsidR="00861580" w:rsidRPr="00B53969" w:rsidTr="00736F51">
              <w:tc>
                <w:tcPr>
                  <w:tcW w:w="348" w:type="pct"/>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c>
                <w:tcPr>
                  <w:tcW w:w="2459" w:type="pct"/>
                  <w:tcBorders>
                    <w:top w:val="single" w:sz="4" w:space="0" w:color="auto"/>
                    <w:left w:val="single" w:sz="4" w:space="0" w:color="auto"/>
                    <w:bottom w:val="single" w:sz="4" w:space="0" w:color="auto"/>
                    <w:right w:val="single" w:sz="4" w:space="0" w:color="auto"/>
                  </w:tcBorders>
                  <w:tcMar>
                    <w:top w:w="0" w:type="dxa"/>
                    <w:left w:w="113" w:type="dxa"/>
                    <w:bottom w:w="0"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Площадь земельного участка ± величина погрешности определения площади (P±∆P), м</w:t>
                  </w:r>
                  <w:r w:rsidRPr="00B53969">
                    <w:rPr>
                      <w:rFonts w:ascii="Times New Roman" w:hAnsi="Times New Roman"/>
                      <w:noProof/>
                      <w:color w:val="000000"/>
                      <w:sz w:val="20"/>
                      <w:szCs w:val="20"/>
                      <w:vertAlign w:val="superscript"/>
                    </w:rPr>
                    <w:t>2</w:t>
                  </w:r>
                </w:p>
              </w:tc>
              <w:tc>
                <w:tcPr>
                  <w:tcW w:w="2192" w:type="pct"/>
                  <w:tcBorders>
                    <w:top w:val="single" w:sz="4" w:space="0" w:color="auto"/>
                    <w:left w:val="single" w:sz="4" w:space="0" w:color="auto"/>
                    <w:bottom w:val="single" w:sz="4" w:space="0" w:color="auto"/>
                  </w:tcBorders>
                  <w:tcMar>
                    <w:top w:w="0" w:type="dxa"/>
                    <w:bottom w:w="0"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bCs/>
                      <w:noProof/>
                      <w:color w:val="000000"/>
                      <w:sz w:val="20"/>
                      <w:szCs w:val="20"/>
                    </w:rPr>
                    <w:t>83367</w:t>
                  </w:r>
                  <w:r w:rsidRPr="00B53969">
                    <w:rPr>
                      <w:rFonts w:ascii="Times New Roman" w:hAnsi="Times New Roman"/>
                      <w:noProof/>
                      <w:color w:val="000000"/>
                      <w:sz w:val="20"/>
                      <w:szCs w:val="20"/>
                    </w:rPr>
                    <w:t xml:space="preserve"> ± 202</w:t>
                  </w:r>
                </w:p>
              </w:tc>
            </w:tr>
            <w:tr w:rsidR="00861580" w:rsidRPr="00B53969" w:rsidTr="00736F51">
              <w:tc>
                <w:tcPr>
                  <w:tcW w:w="348" w:type="pct"/>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5</w:t>
                  </w:r>
                </w:p>
              </w:tc>
              <w:tc>
                <w:tcPr>
                  <w:tcW w:w="2459" w:type="pct"/>
                  <w:tcBorders>
                    <w:top w:val="single" w:sz="4" w:space="0" w:color="auto"/>
                    <w:left w:val="single" w:sz="4" w:space="0" w:color="auto"/>
                    <w:bottom w:val="single" w:sz="4" w:space="0" w:color="auto"/>
                    <w:right w:val="single" w:sz="4" w:space="0" w:color="auto"/>
                  </w:tcBorders>
                  <w:tcMar>
                    <w:top w:w="0" w:type="dxa"/>
                    <w:left w:w="113" w:type="dxa"/>
                    <w:bottom w:w="0"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Предельный минимальный и максимальный размер земельного участка (Pмин) и (Pмакс), м</w:t>
                  </w:r>
                  <w:r w:rsidRPr="00B53969">
                    <w:rPr>
                      <w:rFonts w:ascii="Times New Roman" w:hAnsi="Times New Roman"/>
                      <w:noProof/>
                      <w:color w:val="000000"/>
                      <w:sz w:val="20"/>
                      <w:szCs w:val="20"/>
                      <w:vertAlign w:val="superscript"/>
                    </w:rPr>
                    <w:t>2</w:t>
                  </w:r>
                </w:p>
              </w:tc>
              <w:tc>
                <w:tcPr>
                  <w:tcW w:w="2192" w:type="pct"/>
                  <w:tcBorders>
                    <w:top w:val="single" w:sz="4" w:space="0" w:color="auto"/>
                    <w:left w:val="single" w:sz="4" w:space="0" w:color="auto"/>
                    <w:bottom w:val="single" w:sz="4" w:space="0" w:color="auto"/>
                  </w:tcBorders>
                  <w:tcMar>
                    <w:top w:w="0" w:type="dxa"/>
                    <w:bottom w:w="0"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r>
            <w:tr w:rsidR="00861580" w:rsidRPr="00B53969" w:rsidTr="00736F51">
              <w:tc>
                <w:tcPr>
                  <w:tcW w:w="348" w:type="pct"/>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6</w:t>
                  </w:r>
                </w:p>
              </w:tc>
              <w:tc>
                <w:tcPr>
                  <w:tcW w:w="2459" w:type="pct"/>
                  <w:tcBorders>
                    <w:top w:val="single" w:sz="4" w:space="0" w:color="auto"/>
                    <w:left w:val="single" w:sz="4" w:space="0" w:color="auto"/>
                    <w:bottom w:val="single" w:sz="4" w:space="0" w:color="auto"/>
                    <w:right w:val="single" w:sz="4" w:space="0" w:color="auto"/>
                  </w:tcBorders>
                  <w:tcMar>
                    <w:top w:w="0" w:type="dxa"/>
                    <w:left w:w="113" w:type="dxa"/>
                    <w:bottom w:w="0"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Кадастровый или иной номер объекта недвижимости, расположенного на земельном участке</w:t>
                  </w:r>
                </w:p>
              </w:tc>
              <w:tc>
                <w:tcPr>
                  <w:tcW w:w="2192" w:type="pct"/>
                  <w:tcBorders>
                    <w:top w:val="single" w:sz="4" w:space="0" w:color="auto"/>
                    <w:left w:val="single" w:sz="4" w:space="0" w:color="auto"/>
                    <w:bottom w:val="single" w:sz="4" w:space="0" w:color="auto"/>
                  </w:tcBorders>
                  <w:tcMar>
                    <w:top w:w="0" w:type="dxa"/>
                    <w:bottom w:w="0"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r>
            <w:tr w:rsidR="00861580" w:rsidRPr="00B53969" w:rsidTr="00736F51">
              <w:tc>
                <w:tcPr>
                  <w:tcW w:w="348" w:type="pct"/>
                  <w:tcBorders>
                    <w:top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7</w:t>
                  </w:r>
                </w:p>
              </w:tc>
              <w:tc>
                <w:tcPr>
                  <w:tcW w:w="2459" w:type="pct"/>
                  <w:tcBorders>
                    <w:top w:val="single" w:sz="4" w:space="0" w:color="auto"/>
                    <w:left w:val="single" w:sz="4" w:space="0" w:color="auto"/>
                    <w:right w:val="single" w:sz="4" w:space="0" w:color="auto"/>
                  </w:tcBorders>
                  <w:tcMar>
                    <w:top w:w="28" w:type="dxa"/>
                    <w:left w:w="113"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Иные сведения</w:t>
                  </w:r>
                </w:p>
              </w:tc>
              <w:tc>
                <w:tcPr>
                  <w:tcW w:w="2192" w:type="pct"/>
                  <w:tcBorders>
                    <w:top w:val="single" w:sz="4" w:space="0" w:color="auto"/>
                    <w:left w:val="single" w:sz="4" w:space="0" w:color="auto"/>
                  </w:tcBorders>
                  <w:tcMar>
                    <w:top w:w="28"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5. Общие сведения о частях образуемых земельных участков</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Обозначение земельного участка</w:t>
            </w:r>
            <w:r w:rsidR="00736F51" w:rsidRPr="00D751AB">
              <w:rPr>
                <w:rFonts w:ascii="Times New Roman" w:hAnsi="Times New Roman"/>
                <w:noProof/>
                <w:color w:val="000000"/>
                <w:sz w:val="20"/>
                <w:szCs w:val="20"/>
              </w:rPr>
              <w:t>:</w:t>
            </w:r>
            <w:r w:rsidRPr="00D751AB">
              <w:rPr>
                <w:rFonts w:ascii="Times New Roman" w:hAnsi="Times New Roman"/>
                <w:noProof/>
                <w:color w:val="000000"/>
                <w:sz w:val="20"/>
                <w:szCs w:val="20"/>
                <w:u w:val="single"/>
              </w:rPr>
              <w:t>ЗУ1</w:t>
            </w:r>
          </w:p>
        </w:tc>
      </w:tr>
      <w:tr w:rsidR="00861580" w:rsidRPr="00D751AB" w:rsidTr="00D751AB">
        <w:trPr>
          <w:trHeight w:val="23"/>
        </w:trPr>
        <w:tc>
          <w:tcPr>
            <w:tcW w:w="5000" w:type="pct"/>
            <w:shd w:val="clear" w:color="auto" w:fill="auto"/>
          </w:tcPr>
          <w:tbl>
            <w:tblPr>
              <w:tblW w:w="9667" w:type="dxa"/>
              <w:tblBorders>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92"/>
              <w:gridCol w:w="2765"/>
              <w:gridCol w:w="1274"/>
              <w:gridCol w:w="881"/>
              <w:gridCol w:w="4055"/>
            </w:tblGrid>
            <w:tr w:rsidR="00861580" w:rsidRPr="00B53969" w:rsidTr="00736F51">
              <w:tc>
                <w:tcPr>
                  <w:tcW w:w="692" w:type="dxa"/>
                  <w:tcBorders>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2765" w:type="dxa"/>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Учетный номер или обозначение части</w:t>
                  </w:r>
                </w:p>
              </w:tc>
              <w:tc>
                <w:tcPr>
                  <w:tcW w:w="1274" w:type="dxa"/>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Площадь (P), м</w:t>
                  </w:r>
                  <w:r w:rsidRPr="00B53969">
                    <w:rPr>
                      <w:rFonts w:ascii="Times New Roman" w:hAnsi="Times New Roman"/>
                      <w:noProof/>
                      <w:color w:val="000000"/>
                      <w:sz w:val="20"/>
                      <w:szCs w:val="20"/>
                      <w:vertAlign w:val="superscript"/>
                    </w:rPr>
                    <w:t>2</w:t>
                  </w:r>
                </w:p>
              </w:tc>
              <w:tc>
                <w:tcPr>
                  <w:tcW w:w="881" w:type="dxa"/>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±∆P, м</w:t>
                  </w:r>
                  <w:r w:rsidRPr="00B53969">
                    <w:rPr>
                      <w:rFonts w:ascii="Times New Roman" w:hAnsi="Times New Roman"/>
                      <w:noProof/>
                      <w:color w:val="000000"/>
                      <w:sz w:val="20"/>
                      <w:szCs w:val="20"/>
                      <w:vertAlign w:val="superscript"/>
                    </w:rPr>
                    <w:t>2</w:t>
                  </w:r>
                </w:p>
              </w:tc>
              <w:tc>
                <w:tcPr>
                  <w:tcW w:w="4055" w:type="dxa"/>
                  <w:tcBorders>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Характеристика части</w:t>
                  </w:r>
                </w:p>
              </w:tc>
            </w:tr>
            <w:tr w:rsidR="00861580" w:rsidRPr="00B53969" w:rsidTr="00736F51">
              <w:tc>
                <w:tcPr>
                  <w:tcW w:w="692"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276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127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881"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c>
                <w:tcPr>
                  <w:tcW w:w="4055"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5</w:t>
                  </w:r>
                </w:p>
              </w:tc>
            </w:tr>
            <w:tr w:rsidR="00861580" w:rsidRPr="00B53969" w:rsidTr="00736F51">
              <w:tc>
                <w:tcPr>
                  <w:tcW w:w="692" w:type="dxa"/>
                  <w:tcBorders>
                    <w:top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2765"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1274"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881"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4055" w:type="dxa"/>
                  <w:tcBorders>
                    <w:top w:val="single" w:sz="4" w:space="0" w:color="auto"/>
                    <w:lef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bl>
    <w:p w:rsidR="00861580" w:rsidRPr="00B53969" w:rsidRDefault="00861580" w:rsidP="00736F51">
      <w:pPr>
        <w:spacing w:after="0" w:line="360" w:lineRule="auto"/>
        <w:ind w:firstLine="709"/>
        <w:jc w:val="both"/>
        <w:rPr>
          <w:rFonts w:ascii="Times New Roman" w:hAnsi="Times New Roman"/>
          <w:noProof/>
          <w:color w:val="000000"/>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9571"/>
      </w:tblGrid>
      <w:tr w:rsidR="00861580" w:rsidRPr="00D751AB" w:rsidTr="00D751AB">
        <w:trPr>
          <w:trHeight w:val="23"/>
        </w:trPr>
        <w:tc>
          <w:tcPr>
            <w:tcW w:w="5000" w:type="pct"/>
            <w:shd w:val="clear" w:color="auto" w:fill="auto"/>
          </w:tcPr>
          <w:p w:rsidR="00736F51" w:rsidRPr="00D751AB" w:rsidRDefault="00861580" w:rsidP="00D751AB">
            <w:pPr>
              <w:spacing w:after="0" w:line="360" w:lineRule="auto"/>
              <w:jc w:val="both"/>
              <w:rPr>
                <w:rFonts w:ascii="Times New Roman" w:hAnsi="Times New Roman"/>
                <w:noProof/>
                <w:color w:val="000000"/>
                <w:sz w:val="20"/>
                <w:szCs w:val="26"/>
              </w:rPr>
            </w:pPr>
            <w:r w:rsidRPr="00D751AB">
              <w:rPr>
                <w:rFonts w:ascii="Times New Roman" w:hAnsi="Times New Roman"/>
                <w:noProof/>
                <w:color w:val="000000"/>
                <w:sz w:val="20"/>
                <w:szCs w:val="26"/>
              </w:rPr>
              <w:t xml:space="preserve">Сведения о земельных участках, посредством которых обеспечивается доступ </w:t>
            </w:r>
          </w:p>
          <w:p w:rsidR="00861580" w:rsidRPr="00D751AB" w:rsidRDefault="00861580" w:rsidP="00D751AB">
            <w:pPr>
              <w:spacing w:after="0" w:line="360" w:lineRule="auto"/>
              <w:jc w:val="both"/>
              <w:rPr>
                <w:rFonts w:ascii="Times New Roman" w:hAnsi="Times New Roman"/>
                <w:noProof/>
                <w:color w:val="000000"/>
                <w:sz w:val="20"/>
                <w:szCs w:val="26"/>
              </w:rPr>
            </w:pPr>
            <w:r w:rsidRPr="00D751AB">
              <w:rPr>
                <w:rFonts w:ascii="Times New Roman" w:hAnsi="Times New Roman"/>
                <w:noProof/>
                <w:color w:val="000000"/>
                <w:sz w:val="20"/>
                <w:szCs w:val="26"/>
              </w:rPr>
              <w:t>к образуемым или изменяемым земельным участкам</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p>
        </w:tc>
      </w:tr>
      <w:tr w:rsidR="00861580" w:rsidRPr="00D751AB" w:rsidTr="00D751AB">
        <w:trPr>
          <w:trHeight w:val="23"/>
        </w:trPr>
        <w:tc>
          <w:tcPr>
            <w:tcW w:w="5000" w:type="pct"/>
            <w:shd w:val="clear" w:color="auto" w:fill="auto"/>
          </w:tcPr>
          <w:tbl>
            <w:tblPr>
              <w:tblW w:w="9639" w:type="dxa"/>
              <w:jc w:val="center"/>
              <w:tblBorders>
                <w:insideH w:val="single" w:sz="6" w:space="0" w:color="auto"/>
                <w:insideV w:val="single" w:sz="6" w:space="0" w:color="auto"/>
              </w:tblBorders>
              <w:tblLook w:val="0000" w:firstRow="0" w:lastRow="0" w:firstColumn="0" w:lastColumn="0" w:noHBand="0" w:noVBand="0"/>
            </w:tblPr>
            <w:tblGrid>
              <w:gridCol w:w="670"/>
              <w:gridCol w:w="4010"/>
              <w:gridCol w:w="4959"/>
            </w:tblGrid>
            <w:tr w:rsidR="00861580" w:rsidRPr="00B53969" w:rsidTr="00736F51">
              <w:trPr>
                <w:trHeight w:val="284"/>
                <w:jc w:val="center"/>
              </w:trPr>
              <w:tc>
                <w:tcPr>
                  <w:tcW w:w="670" w:type="dxa"/>
                  <w:tcBorders>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4010" w:type="dxa"/>
                  <w:tcBorders>
                    <w:left w:val="single" w:sz="6" w:space="0" w:color="auto"/>
                    <w:bottom w:val="single" w:sz="6" w:space="0" w:color="auto"/>
                    <w:right w:val="single" w:sz="6" w:space="0" w:color="auto"/>
                  </w:tcBorders>
                  <w:vAlign w:val="center"/>
                </w:tcPr>
                <w:p w:rsidR="00736F51"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xml:space="preserve">Кадастровый номер или </w:t>
                  </w:r>
                </w:p>
                <w:p w:rsidR="00736F51"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xml:space="preserve">обозначение земельного участка, </w:t>
                  </w:r>
                </w:p>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для которого обеспечивается доступ</w:t>
                  </w:r>
                </w:p>
              </w:tc>
              <w:tc>
                <w:tcPr>
                  <w:tcW w:w="4959" w:type="dxa"/>
                  <w:tcBorders>
                    <w:left w:val="single" w:sz="6" w:space="0" w:color="auto"/>
                    <w:bottom w:val="single" w:sz="6" w:space="0" w:color="auto"/>
                  </w:tcBorders>
                  <w:vAlign w:val="center"/>
                </w:tcPr>
                <w:p w:rsidR="00736F51"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xml:space="preserve">Кадастровый номер или обозначение </w:t>
                  </w:r>
                </w:p>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земельного участка, посредством которого обеспечивается доступ</w:t>
                  </w:r>
                </w:p>
              </w:tc>
            </w:tr>
            <w:tr w:rsidR="00861580" w:rsidRPr="00B53969" w:rsidTr="00736F51">
              <w:trPr>
                <w:trHeight w:val="397"/>
                <w:jc w:val="center"/>
              </w:trPr>
              <w:tc>
                <w:tcPr>
                  <w:tcW w:w="670" w:type="dxa"/>
                  <w:tcBorders>
                    <w:top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4010" w:type="dxa"/>
                  <w:tcBorders>
                    <w:top w:val="single" w:sz="6" w:space="0" w:color="auto"/>
                    <w:left w:val="single" w:sz="6" w:space="0" w:color="auto"/>
                    <w:bottom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4959" w:type="dxa"/>
                  <w:tcBorders>
                    <w:top w:val="single" w:sz="6" w:space="0" w:color="auto"/>
                    <w:left w:val="single" w:sz="6" w:space="0" w:color="auto"/>
                    <w:bottom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r>
            <w:tr w:rsidR="00861580" w:rsidRPr="00B53969" w:rsidTr="00736F51">
              <w:trPr>
                <w:trHeight w:val="397"/>
                <w:jc w:val="center"/>
              </w:trPr>
              <w:tc>
                <w:tcPr>
                  <w:tcW w:w="670" w:type="dxa"/>
                  <w:tcBorders>
                    <w:top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4010" w:type="dxa"/>
                  <w:tcBorders>
                    <w:top w:val="single" w:sz="6" w:space="0" w:color="auto"/>
                    <w:left w:val="single" w:sz="6" w:space="0" w:color="auto"/>
                    <w:righ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:ЗУ1</w:t>
                  </w:r>
                </w:p>
              </w:tc>
              <w:tc>
                <w:tcPr>
                  <w:tcW w:w="4959" w:type="dxa"/>
                  <w:tcBorders>
                    <w:top w:val="single" w:sz="6" w:space="0" w:color="auto"/>
                    <w:left w:val="single" w:sz="6"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земли НИИ Геодезии</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bl>
    <w:p w:rsidR="00861580" w:rsidRPr="00B53969" w:rsidRDefault="00861580" w:rsidP="00736F51">
      <w:pPr>
        <w:spacing w:after="0" w:line="360" w:lineRule="auto"/>
        <w:ind w:firstLine="709"/>
        <w:jc w:val="both"/>
        <w:rPr>
          <w:rFonts w:ascii="Times New Roman" w:hAnsi="Times New Roman"/>
          <w:noProof/>
          <w:color w:val="000000"/>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9571"/>
      </w:tblGrid>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6"/>
              </w:rPr>
            </w:pPr>
            <w:r w:rsidRPr="00D751AB">
              <w:rPr>
                <w:rFonts w:ascii="Times New Roman" w:hAnsi="Times New Roman"/>
                <w:noProof/>
                <w:color w:val="000000"/>
                <w:sz w:val="20"/>
                <w:szCs w:val="26"/>
              </w:rPr>
              <w:t>Сведения об образуемых частях земельного участка</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Кадастровый номер земельного участка</w:t>
            </w:r>
            <w:r w:rsidR="00736F51" w:rsidRPr="00D751AB">
              <w:rPr>
                <w:rFonts w:ascii="Times New Roman" w:hAnsi="Times New Roman"/>
                <w:noProof/>
                <w:color w:val="000000"/>
                <w:sz w:val="20"/>
                <w:szCs w:val="20"/>
              </w:rPr>
              <w:t>:</w:t>
            </w:r>
            <w:r w:rsidRPr="00D751AB">
              <w:rPr>
                <w:rFonts w:ascii="Times New Roman" w:hAnsi="Times New Roman"/>
                <w:noProof/>
                <w:color w:val="000000"/>
                <w:sz w:val="20"/>
                <w:szCs w:val="20"/>
                <w:u w:val="single"/>
              </w:rPr>
              <w:t>ЗУ1</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1. Сведения о местоположении границы образуемой части земельного участка</w:t>
            </w: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 xml:space="preserve">Обозначение части </w:t>
            </w:r>
            <w:r w:rsidRPr="00D751AB">
              <w:rPr>
                <w:rFonts w:ascii="Times New Roman" w:hAnsi="Times New Roman"/>
                <w:noProof/>
                <w:color w:val="000000"/>
                <w:sz w:val="20"/>
                <w:szCs w:val="20"/>
                <w:u w:val="single"/>
              </w:rPr>
              <w:t>—</w:t>
            </w:r>
          </w:p>
        </w:tc>
      </w:tr>
      <w:tr w:rsidR="00861580" w:rsidRPr="00D751AB" w:rsidTr="00D751AB">
        <w:trPr>
          <w:trHeight w:val="23"/>
        </w:trPr>
        <w:tc>
          <w:tcPr>
            <w:tcW w:w="5000" w:type="pct"/>
            <w:shd w:val="clear" w:color="auto" w:fill="auto"/>
          </w:tcPr>
          <w:tbl>
            <w:tblPr>
              <w:tblW w:w="0" w:type="auto"/>
              <w:tblBorders>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58"/>
              <w:gridCol w:w="1833"/>
              <w:gridCol w:w="1823"/>
              <w:gridCol w:w="2443"/>
              <w:gridCol w:w="1898"/>
            </w:tblGrid>
            <w:tr w:rsidR="00861580" w:rsidRPr="00B53969" w:rsidTr="00736F51">
              <w:trPr>
                <w:trHeight w:val="482"/>
              </w:trPr>
              <w:tc>
                <w:tcPr>
                  <w:tcW w:w="1368" w:type="dxa"/>
                  <w:vMerge w:val="restart"/>
                  <w:tcBorders>
                    <w:bottom w:val="single" w:sz="4" w:space="0" w:color="auto"/>
                    <w:right w:val="single" w:sz="4" w:space="0" w:color="auto"/>
                  </w:tcBorders>
                  <w:tcMar>
                    <w:top w:w="28" w:type="dxa"/>
                    <w:bottom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Обозначение характерных точек границы</w:t>
                  </w:r>
                </w:p>
              </w:tc>
              <w:tc>
                <w:tcPr>
                  <w:tcW w:w="3830" w:type="dxa"/>
                  <w:gridSpan w:val="2"/>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Координаты, м</w:t>
                  </w:r>
                </w:p>
              </w:tc>
              <w:tc>
                <w:tcPr>
                  <w:tcW w:w="2519" w:type="dxa"/>
                  <w:vMerge w:val="restart"/>
                  <w:tcBorders>
                    <w:left w:val="single" w:sz="4" w:space="0" w:color="auto"/>
                    <w:bottom w:val="single" w:sz="4" w:space="0" w:color="auto"/>
                    <w:right w:val="single" w:sz="4" w:space="0" w:color="auto"/>
                  </w:tcBorders>
                  <w:tcMar>
                    <w:left w:w="28" w:type="dxa"/>
                    <w:right w:w="28" w:type="dxa"/>
                  </w:tcMar>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Средняя квадратическая погрешность положения характерной точки (M</w:t>
                  </w:r>
                  <w:r w:rsidRPr="00B53969">
                    <w:rPr>
                      <w:rFonts w:ascii="Times New Roman" w:hAnsi="Times New Roman"/>
                      <w:noProof/>
                      <w:color w:val="000000"/>
                      <w:sz w:val="20"/>
                      <w:szCs w:val="20"/>
                      <w:vertAlign w:val="subscript"/>
                    </w:rPr>
                    <w:t>t</w:t>
                  </w:r>
                  <w:r w:rsidRPr="00B53969">
                    <w:rPr>
                      <w:rFonts w:ascii="Times New Roman" w:hAnsi="Times New Roman"/>
                      <w:noProof/>
                      <w:color w:val="000000"/>
                      <w:sz w:val="20"/>
                      <w:szCs w:val="20"/>
                    </w:rPr>
                    <w:t>), м</w:t>
                  </w:r>
                </w:p>
              </w:tc>
              <w:tc>
                <w:tcPr>
                  <w:tcW w:w="1950" w:type="dxa"/>
                  <w:vMerge w:val="restart"/>
                  <w:tcBorders>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Примечание</w:t>
                  </w:r>
                </w:p>
              </w:tc>
            </w:tr>
            <w:tr w:rsidR="00861580" w:rsidRPr="00B53969" w:rsidTr="00736F51">
              <w:tc>
                <w:tcPr>
                  <w:tcW w:w="1368" w:type="dxa"/>
                  <w:vMerge/>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X</w:t>
                  </w:r>
                </w:p>
              </w:tc>
              <w:tc>
                <w:tcPr>
                  <w:tcW w:w="191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Y</w:t>
                  </w:r>
                </w:p>
              </w:tc>
              <w:tc>
                <w:tcPr>
                  <w:tcW w:w="2519" w:type="dxa"/>
                  <w:vMerge/>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c>
                <w:tcPr>
                  <w:tcW w:w="1950" w:type="dxa"/>
                  <w:vMerge/>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p>
              </w:tc>
            </w:tr>
            <w:tr w:rsidR="00861580" w:rsidRPr="00B53969" w:rsidTr="00736F51">
              <w:trPr>
                <w:trHeight w:val="236"/>
              </w:trPr>
              <w:tc>
                <w:tcPr>
                  <w:tcW w:w="1368"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191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2519"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c>
                <w:tcPr>
                  <w:tcW w:w="1950"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5</w:t>
                  </w:r>
                </w:p>
              </w:tc>
            </w:tr>
            <w:tr w:rsidR="00861580" w:rsidRPr="00B53969" w:rsidTr="00736F51">
              <w:tblPrEx>
                <w:tblLook w:val="0000" w:firstRow="0" w:lastRow="0" w:firstColumn="0" w:lastColumn="0" w:noHBand="0" w:noVBand="0"/>
              </w:tblPrEx>
              <w:tc>
                <w:tcPr>
                  <w:tcW w:w="1368" w:type="dxa"/>
                  <w:tcBorders>
                    <w:top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1915" w:type="dxa"/>
                  <w:tcBorders>
                    <w:top w:val="single" w:sz="4" w:space="0" w:color="auto"/>
                    <w:left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1915" w:type="dxa"/>
                  <w:tcBorders>
                    <w:top w:val="single" w:sz="4" w:space="0" w:color="auto"/>
                    <w:left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2519" w:type="dxa"/>
                  <w:tcBorders>
                    <w:top w:val="single" w:sz="4" w:space="0" w:color="auto"/>
                    <w:left w:val="single" w:sz="4" w:space="0" w:color="auto"/>
                    <w:righ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1950" w:type="dxa"/>
                  <w:tcBorders>
                    <w:top w:val="single" w:sz="4" w:space="0" w:color="auto"/>
                    <w:left w:val="single" w:sz="4" w:space="0" w:color="auto"/>
                  </w:tcBorders>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r w:rsidR="00861580" w:rsidRPr="00D751AB" w:rsidTr="00D751AB">
        <w:trPr>
          <w:trHeight w:val="23"/>
        </w:trPr>
        <w:tc>
          <w:tcPr>
            <w:tcW w:w="5000" w:type="pct"/>
            <w:shd w:val="clear" w:color="auto" w:fill="auto"/>
          </w:tcPr>
          <w:p w:rsidR="00861580" w:rsidRPr="00D751AB" w:rsidRDefault="00861580" w:rsidP="00D751AB">
            <w:pPr>
              <w:spacing w:after="0" w:line="360" w:lineRule="auto"/>
              <w:jc w:val="both"/>
              <w:rPr>
                <w:rFonts w:ascii="Times New Roman" w:hAnsi="Times New Roman"/>
                <w:noProof/>
                <w:color w:val="000000"/>
                <w:sz w:val="20"/>
                <w:szCs w:val="20"/>
              </w:rPr>
            </w:pPr>
            <w:r w:rsidRPr="00D751AB">
              <w:rPr>
                <w:rFonts w:ascii="Times New Roman" w:hAnsi="Times New Roman"/>
                <w:noProof/>
                <w:color w:val="000000"/>
                <w:sz w:val="20"/>
                <w:szCs w:val="20"/>
              </w:rPr>
              <w:t>2. Общие сведения о частях земельного участка</w:t>
            </w:r>
          </w:p>
        </w:tc>
      </w:tr>
      <w:tr w:rsidR="00861580" w:rsidRPr="00D751AB" w:rsidTr="00D751AB">
        <w:trPr>
          <w:trHeight w:val="23"/>
        </w:trPr>
        <w:tc>
          <w:tcPr>
            <w:tcW w:w="5000" w:type="pct"/>
            <w:shd w:val="clear" w:color="auto" w:fill="auto"/>
          </w:tcPr>
          <w:tbl>
            <w:tblPr>
              <w:tblW w:w="9667" w:type="dxa"/>
              <w:tblBorders>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92"/>
              <w:gridCol w:w="2765"/>
              <w:gridCol w:w="1274"/>
              <w:gridCol w:w="881"/>
              <w:gridCol w:w="4055"/>
            </w:tblGrid>
            <w:tr w:rsidR="00861580" w:rsidRPr="00B53969" w:rsidTr="00736F51">
              <w:tc>
                <w:tcPr>
                  <w:tcW w:w="692" w:type="dxa"/>
                  <w:tcBorders>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 п/п</w:t>
                  </w:r>
                </w:p>
              </w:tc>
              <w:tc>
                <w:tcPr>
                  <w:tcW w:w="2765" w:type="dxa"/>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Учетный номер или обозначение части</w:t>
                  </w:r>
                </w:p>
              </w:tc>
              <w:tc>
                <w:tcPr>
                  <w:tcW w:w="1274" w:type="dxa"/>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Площадь (P), м</w:t>
                  </w:r>
                  <w:r w:rsidRPr="00B53969">
                    <w:rPr>
                      <w:rFonts w:ascii="Times New Roman" w:hAnsi="Times New Roman"/>
                      <w:noProof/>
                      <w:color w:val="000000"/>
                      <w:sz w:val="20"/>
                      <w:szCs w:val="20"/>
                      <w:vertAlign w:val="superscript"/>
                    </w:rPr>
                    <w:t>2</w:t>
                  </w:r>
                </w:p>
              </w:tc>
              <w:tc>
                <w:tcPr>
                  <w:tcW w:w="881" w:type="dxa"/>
                  <w:tcBorders>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±∆P, м</w:t>
                  </w:r>
                  <w:r w:rsidRPr="00B53969">
                    <w:rPr>
                      <w:rFonts w:ascii="Times New Roman" w:hAnsi="Times New Roman"/>
                      <w:noProof/>
                      <w:color w:val="000000"/>
                      <w:sz w:val="20"/>
                      <w:szCs w:val="20"/>
                      <w:vertAlign w:val="superscript"/>
                    </w:rPr>
                    <w:t>2</w:t>
                  </w:r>
                </w:p>
              </w:tc>
              <w:tc>
                <w:tcPr>
                  <w:tcW w:w="4055" w:type="dxa"/>
                  <w:tcBorders>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Характеристика части</w:t>
                  </w:r>
                </w:p>
              </w:tc>
            </w:tr>
            <w:tr w:rsidR="00861580" w:rsidRPr="00B53969" w:rsidTr="00736F51">
              <w:tc>
                <w:tcPr>
                  <w:tcW w:w="692" w:type="dxa"/>
                  <w:tcBorders>
                    <w:top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1</w:t>
                  </w:r>
                </w:p>
              </w:tc>
              <w:tc>
                <w:tcPr>
                  <w:tcW w:w="2765"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2</w:t>
                  </w:r>
                </w:p>
              </w:tc>
              <w:tc>
                <w:tcPr>
                  <w:tcW w:w="1274"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3</w:t>
                  </w:r>
                </w:p>
              </w:tc>
              <w:tc>
                <w:tcPr>
                  <w:tcW w:w="881" w:type="dxa"/>
                  <w:tcBorders>
                    <w:top w:val="single" w:sz="4" w:space="0" w:color="auto"/>
                    <w:left w:val="single" w:sz="4" w:space="0" w:color="auto"/>
                    <w:bottom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4</w:t>
                  </w:r>
                </w:p>
              </w:tc>
              <w:tc>
                <w:tcPr>
                  <w:tcW w:w="4055" w:type="dxa"/>
                  <w:tcBorders>
                    <w:top w:val="single" w:sz="4" w:space="0" w:color="auto"/>
                    <w:left w:val="single" w:sz="4" w:space="0" w:color="auto"/>
                    <w:bottom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5</w:t>
                  </w:r>
                </w:p>
              </w:tc>
            </w:tr>
            <w:tr w:rsidR="00861580" w:rsidRPr="00B53969" w:rsidTr="00736F51">
              <w:tc>
                <w:tcPr>
                  <w:tcW w:w="692" w:type="dxa"/>
                  <w:tcBorders>
                    <w:top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2765"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1274"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881" w:type="dxa"/>
                  <w:tcBorders>
                    <w:top w:val="single" w:sz="4" w:space="0" w:color="auto"/>
                    <w:left w:val="single" w:sz="4" w:space="0" w:color="auto"/>
                    <w:righ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c>
                <w:tcPr>
                  <w:tcW w:w="4055" w:type="dxa"/>
                  <w:tcBorders>
                    <w:top w:val="single" w:sz="4" w:space="0" w:color="auto"/>
                    <w:left w:val="single" w:sz="4" w:space="0" w:color="auto"/>
                  </w:tcBorders>
                  <w:vAlign w:val="center"/>
                </w:tcPr>
                <w:p w:rsidR="00861580" w:rsidRPr="00B53969" w:rsidRDefault="00861580" w:rsidP="00736F51">
                  <w:pPr>
                    <w:spacing w:after="0" w:line="360" w:lineRule="auto"/>
                    <w:jc w:val="both"/>
                    <w:rPr>
                      <w:rFonts w:ascii="Times New Roman" w:hAnsi="Times New Roman"/>
                      <w:noProof/>
                      <w:color w:val="000000"/>
                      <w:sz w:val="20"/>
                      <w:szCs w:val="20"/>
                    </w:rPr>
                  </w:pPr>
                  <w:r w:rsidRPr="00B53969">
                    <w:rPr>
                      <w:rFonts w:ascii="Times New Roman" w:hAnsi="Times New Roman"/>
                      <w:noProof/>
                      <w:color w:val="000000"/>
                      <w:sz w:val="20"/>
                      <w:szCs w:val="20"/>
                    </w:rPr>
                    <w:t>—</w:t>
                  </w:r>
                </w:p>
              </w:tc>
            </w:tr>
          </w:tbl>
          <w:p w:rsidR="00861580" w:rsidRPr="00D751AB" w:rsidRDefault="00861580" w:rsidP="00D751AB">
            <w:pPr>
              <w:spacing w:after="0" w:line="360" w:lineRule="auto"/>
              <w:jc w:val="both"/>
              <w:rPr>
                <w:rFonts w:ascii="Times New Roman" w:hAnsi="Times New Roman"/>
                <w:noProof/>
                <w:color w:val="000000"/>
                <w:sz w:val="20"/>
                <w:szCs w:val="26"/>
              </w:rPr>
            </w:pPr>
          </w:p>
        </w:tc>
      </w:tr>
    </w:tbl>
    <w:p w:rsidR="00861580" w:rsidRPr="00B53969" w:rsidRDefault="00861580" w:rsidP="00736F51">
      <w:pPr>
        <w:spacing w:after="0" w:line="360" w:lineRule="auto"/>
        <w:ind w:firstLine="709"/>
        <w:jc w:val="both"/>
        <w:rPr>
          <w:rFonts w:ascii="Times New Roman" w:hAnsi="Times New Roman"/>
          <w:noProof/>
          <w:color w:val="000000"/>
          <w:sz w:val="28"/>
        </w:rPr>
      </w:pP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br w:type="page"/>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Заключение</w:t>
      </w:r>
    </w:p>
    <w:p w:rsidR="00736F51" w:rsidRPr="00B53969" w:rsidRDefault="00736F51" w:rsidP="00736F51">
      <w:pPr>
        <w:spacing w:after="0" w:line="360" w:lineRule="auto"/>
        <w:ind w:firstLine="709"/>
        <w:jc w:val="both"/>
        <w:rPr>
          <w:rFonts w:ascii="Times New Roman" w:hAnsi="Times New Roman"/>
          <w:noProof/>
          <w:color w:val="000000"/>
          <w:sz w:val="28"/>
          <w:szCs w:val="28"/>
        </w:rPr>
      </w:pP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В ходе производственной практики были закреплены теоретические знания в области землеустройства, решены организационно-проектировочные и технологические задачи по землеустройству.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Решены задачей практики: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 овладение производственными навыками,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 овладение методами работы в условиях производства,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 ознакомление с организацией (ООО «НПО ГеоТраст») и технологией выполнения работ по землеустройству, адаптация к производственной деятельности.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xml:space="preserve">Во время производственной практики были изучены: </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вопросы организации и планирования землеустроительных и земельно-кадастровых работ;</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виды землеустроительной документации;</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содержание и особенности составления схем и проектов землеустройства;</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текстовые и графические документы по регистрации и учету объектов недвижимости;</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способы получения, обработки, хранения земельно-кадастровой информации;</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особенности полевого землеустроительного обследования территории объекта проектирования и разработки проекта (схемы) землеустройства, их согласования и утверждения;</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 изучены требования ведения землеустроительной документации.</w:t>
      </w:r>
    </w:p>
    <w:p w:rsidR="00861580" w:rsidRPr="00B53969" w:rsidRDefault="00861580" w:rsidP="00736F51">
      <w:pPr>
        <w:spacing w:after="0" w:line="360" w:lineRule="auto"/>
        <w:ind w:firstLine="709"/>
        <w:jc w:val="both"/>
        <w:rPr>
          <w:rFonts w:ascii="Times New Roman" w:hAnsi="Times New Roman"/>
          <w:noProof/>
          <w:color w:val="000000"/>
          <w:sz w:val="28"/>
          <w:szCs w:val="28"/>
        </w:rPr>
      </w:pPr>
      <w:r w:rsidRPr="00B53969">
        <w:rPr>
          <w:rFonts w:ascii="Times New Roman" w:hAnsi="Times New Roman"/>
          <w:noProof/>
          <w:color w:val="000000"/>
          <w:sz w:val="28"/>
          <w:szCs w:val="28"/>
        </w:rPr>
        <w:t>Примечание: фотоотчет не может быть предоставлен, так как объект находится на территории военного завода, на котором фотосъемка запрещена.</w:t>
      </w:r>
      <w:bookmarkStart w:id="0" w:name="_GoBack"/>
      <w:bookmarkEnd w:id="0"/>
    </w:p>
    <w:sectPr w:rsidR="00861580" w:rsidRPr="00B53969" w:rsidSect="00736F51">
      <w:pgSz w:w="11906" w:h="1683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52" w:rsidRDefault="00687752" w:rsidP="00736F51">
      <w:pPr>
        <w:spacing w:after="0" w:line="240" w:lineRule="auto"/>
      </w:pPr>
      <w:r>
        <w:separator/>
      </w:r>
    </w:p>
  </w:endnote>
  <w:endnote w:type="continuationSeparator" w:id="0">
    <w:p w:rsidR="00687752" w:rsidRDefault="00687752" w:rsidP="0073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52" w:rsidRDefault="00687752" w:rsidP="00736F51">
      <w:pPr>
        <w:spacing w:after="0" w:line="240" w:lineRule="auto"/>
      </w:pPr>
      <w:r>
        <w:separator/>
      </w:r>
    </w:p>
  </w:footnote>
  <w:footnote w:type="continuationSeparator" w:id="0">
    <w:p w:rsidR="00687752" w:rsidRDefault="00687752" w:rsidP="00736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D7B"/>
    <w:multiLevelType w:val="hybridMultilevel"/>
    <w:tmpl w:val="A93C0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614B91"/>
    <w:multiLevelType w:val="multilevel"/>
    <w:tmpl w:val="99723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35D74"/>
    <w:multiLevelType w:val="hybridMultilevel"/>
    <w:tmpl w:val="8806DB9E"/>
    <w:lvl w:ilvl="0" w:tplc="E482D5B2">
      <w:start w:val="1"/>
      <w:numFmt w:val="decimal"/>
      <w:lvlText w:val="%1."/>
      <w:lvlJc w:val="left"/>
      <w:pPr>
        <w:ind w:left="720" w:hanging="360"/>
      </w:pPr>
      <w:rPr>
        <w:rFonts w:eastAsia="Times New Roman" w:cs="Times New Roman" w:hint="default"/>
        <w:b w:val="0"/>
        <w:color w:val="0000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BC3DB1"/>
    <w:multiLevelType w:val="hybridMultilevel"/>
    <w:tmpl w:val="EEEA1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35697D"/>
    <w:multiLevelType w:val="multilevel"/>
    <w:tmpl w:val="9CEE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580"/>
    <w:rsid w:val="00522FEB"/>
    <w:rsid w:val="00601FC3"/>
    <w:rsid w:val="006457B6"/>
    <w:rsid w:val="00687752"/>
    <w:rsid w:val="00736F51"/>
    <w:rsid w:val="00756789"/>
    <w:rsid w:val="008522FE"/>
    <w:rsid w:val="00861580"/>
    <w:rsid w:val="008E4A22"/>
    <w:rsid w:val="00B03CBA"/>
    <w:rsid w:val="00B3566A"/>
    <w:rsid w:val="00B53969"/>
    <w:rsid w:val="00C372C1"/>
    <w:rsid w:val="00CD2EB4"/>
    <w:rsid w:val="00CF5B0A"/>
    <w:rsid w:val="00D7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6A343E-3483-492C-B5C2-FF6A23A0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580"/>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580"/>
    <w:pPr>
      <w:ind w:left="720"/>
      <w:contextualSpacing/>
    </w:pPr>
  </w:style>
  <w:style w:type="character" w:styleId="a4">
    <w:name w:val="Strong"/>
    <w:uiPriority w:val="22"/>
    <w:qFormat/>
    <w:rsid w:val="00861580"/>
    <w:rPr>
      <w:rFonts w:cs="Times New Roman"/>
      <w:b/>
      <w:bCs/>
    </w:rPr>
  </w:style>
  <w:style w:type="paragraph" w:styleId="a5">
    <w:name w:val="Normal (Web)"/>
    <w:basedOn w:val="a"/>
    <w:uiPriority w:val="99"/>
    <w:unhideWhenUsed/>
    <w:rsid w:val="00861580"/>
    <w:pPr>
      <w:spacing w:before="100" w:beforeAutospacing="1" w:after="100" w:afterAutospacing="1" w:line="240" w:lineRule="auto"/>
    </w:pPr>
    <w:rPr>
      <w:rFonts w:ascii="Times New Roman" w:hAnsi="Times New Roman"/>
      <w:sz w:val="24"/>
      <w:szCs w:val="24"/>
      <w:lang w:eastAsia="ru-RU"/>
    </w:rPr>
  </w:style>
  <w:style w:type="character" w:styleId="a6">
    <w:name w:val="Hyperlink"/>
    <w:uiPriority w:val="99"/>
    <w:unhideWhenUsed/>
    <w:rsid w:val="00861580"/>
    <w:rPr>
      <w:rFonts w:cs="Times New Roman"/>
      <w:color w:val="0000FF"/>
      <w:u w:val="single"/>
    </w:rPr>
  </w:style>
  <w:style w:type="paragraph" w:styleId="a7">
    <w:name w:val="header"/>
    <w:basedOn w:val="a"/>
    <w:link w:val="a8"/>
    <w:uiPriority w:val="99"/>
    <w:unhideWhenUsed/>
    <w:rsid w:val="00736F51"/>
    <w:pPr>
      <w:tabs>
        <w:tab w:val="center" w:pos="4677"/>
        <w:tab w:val="right" w:pos="9355"/>
      </w:tabs>
      <w:spacing w:after="0" w:line="240" w:lineRule="auto"/>
    </w:pPr>
  </w:style>
  <w:style w:type="character" w:customStyle="1" w:styleId="a8">
    <w:name w:val="Верхний колонтитул Знак"/>
    <w:link w:val="a7"/>
    <w:uiPriority w:val="99"/>
    <w:locked/>
    <w:rsid w:val="00736F51"/>
    <w:rPr>
      <w:rFonts w:cs="Times New Roman"/>
    </w:rPr>
  </w:style>
  <w:style w:type="paragraph" w:styleId="a9">
    <w:name w:val="footer"/>
    <w:basedOn w:val="a"/>
    <w:link w:val="aa"/>
    <w:uiPriority w:val="99"/>
    <w:unhideWhenUsed/>
    <w:rsid w:val="00736F51"/>
    <w:pPr>
      <w:tabs>
        <w:tab w:val="center" w:pos="4677"/>
        <w:tab w:val="right" w:pos="9355"/>
      </w:tabs>
      <w:spacing w:after="0" w:line="240" w:lineRule="auto"/>
    </w:pPr>
  </w:style>
  <w:style w:type="character" w:customStyle="1" w:styleId="aa">
    <w:name w:val="Нижний колонтитул Знак"/>
    <w:link w:val="a9"/>
    <w:uiPriority w:val="99"/>
    <w:locked/>
    <w:rsid w:val="00736F51"/>
    <w:rPr>
      <w:rFonts w:cs="Times New Roman"/>
    </w:rPr>
  </w:style>
  <w:style w:type="table" w:styleId="ab">
    <w:name w:val="Table Professional"/>
    <w:basedOn w:val="a1"/>
    <w:uiPriority w:val="99"/>
    <w:unhideWhenUsed/>
    <w:rsid w:val="00736F51"/>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tgik.ru/book/151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ogeotrust.ru/index.php?catid=216&amp;module=content" TargetMode="External"/><Relationship Id="rId4" Type="http://schemas.openxmlformats.org/officeDocument/2006/relationships/settings" Target="settings.xml"/><Relationship Id="rId9" Type="http://schemas.openxmlformats.org/officeDocument/2006/relationships/hyperlink" Target="http://www.spbtgik.ru/book/440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B6D9-765F-4E73-8F18-76C29630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3653</Words>
  <Characters>20825</Characters>
  <Application>Microsoft Office Word</Application>
  <DocSecurity>0</DocSecurity>
  <Lines>173</Lines>
  <Paragraphs>48</Paragraphs>
  <ScaleCrop>false</ScaleCrop>
  <Company/>
  <LinksUpToDate>false</LinksUpToDate>
  <CharactersWithSpaces>24430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DelfeeN</dc:creator>
  <cp:keywords/>
  <dc:description/>
  <cp:lastModifiedBy>admin</cp:lastModifiedBy>
  <cp:revision>2</cp:revision>
  <dcterms:created xsi:type="dcterms:W3CDTF">2014-04-11T16:08:00Z</dcterms:created>
  <dcterms:modified xsi:type="dcterms:W3CDTF">2014-04-11T16:08:00Z</dcterms:modified>
</cp:coreProperties>
</file>